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9484" w14:textId="529E6FBA"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3GPP TSG-RAN WG2 Meeting #123bis</w:t>
      </w:r>
      <w:r w:rsidRPr="00EF1554">
        <w:rPr>
          <w:rFonts w:eastAsia="MS Mincho"/>
          <w:b/>
          <w:sz w:val="24"/>
          <w:szCs w:val="24"/>
          <w:lang w:val="en-US" w:eastAsia="x-none"/>
        </w:rPr>
        <w:tab/>
      </w:r>
      <w:r w:rsidR="000E1591" w:rsidRPr="000E1591">
        <w:rPr>
          <w:rFonts w:eastAsia="MS Mincho"/>
          <w:b/>
          <w:sz w:val="24"/>
          <w:szCs w:val="24"/>
          <w:lang w:val="en-US" w:eastAsia="x-none"/>
        </w:rPr>
        <w:t>R2-2310265</w:t>
      </w:r>
    </w:p>
    <w:p w14:paraId="7A965920" w14:textId="77777777"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Xiamen, China, October 9</w:t>
      </w:r>
      <w:r w:rsidRPr="00EF1554">
        <w:rPr>
          <w:rFonts w:eastAsia="MS Mincho"/>
          <w:b/>
          <w:sz w:val="24"/>
          <w:szCs w:val="24"/>
          <w:vertAlign w:val="superscript"/>
          <w:lang w:val="en-US" w:eastAsia="x-none"/>
        </w:rPr>
        <w:t>th</w:t>
      </w:r>
      <w:r w:rsidRPr="00EF1554">
        <w:rPr>
          <w:rFonts w:eastAsia="MS Mincho"/>
          <w:b/>
          <w:sz w:val="24"/>
          <w:szCs w:val="24"/>
          <w:lang w:val="en-US" w:eastAsia="x-none"/>
        </w:rPr>
        <w:t xml:space="preserve"> – 13</w:t>
      </w:r>
      <w:r w:rsidRPr="00EF1554">
        <w:rPr>
          <w:rFonts w:eastAsia="MS Mincho"/>
          <w:b/>
          <w:sz w:val="24"/>
          <w:szCs w:val="24"/>
          <w:vertAlign w:val="superscript"/>
          <w:lang w:val="en-US" w:eastAsia="x-none"/>
        </w:rPr>
        <w:t>th</w:t>
      </w:r>
      <w:r w:rsidRPr="00EF1554">
        <w:rPr>
          <w:rFonts w:eastAsia="MS Mincho"/>
          <w:b/>
          <w:sz w:val="24"/>
          <w:szCs w:val="24"/>
          <w:lang w:val="en-US" w:eastAsia="x-none"/>
        </w:rPr>
        <w:t>, 2023</w:t>
      </w:r>
    </w:p>
    <w:p w14:paraId="6ABFCF2C" w14:textId="0C24963D"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B9476E">
        <w:rPr>
          <w:rFonts w:cs="Arial"/>
          <w:b/>
          <w:bCs/>
          <w:sz w:val="24"/>
          <w:lang w:eastAsia="zh-CN"/>
        </w:rPr>
        <w:t>7.11.2.1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6BDA7E7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6E698D">
        <w:rPr>
          <w:rFonts w:cs="Arial" w:hint="eastAsia"/>
          <w:b/>
          <w:bCs/>
          <w:sz w:val="24"/>
          <w:lang w:eastAsia="zh-CN"/>
        </w:rPr>
        <w:t>CP</w:t>
      </w:r>
      <w:r w:rsidR="006E698D">
        <w:rPr>
          <w:rFonts w:cs="Arial"/>
          <w:b/>
          <w:bCs/>
          <w:sz w:val="24"/>
          <w:lang w:eastAsia="zh-CN"/>
        </w:rPr>
        <w:t xml:space="preserve"> </w:t>
      </w:r>
      <w:r w:rsidR="006E698D">
        <w:rPr>
          <w:rFonts w:cs="Arial" w:hint="eastAsia"/>
          <w:b/>
          <w:bCs/>
          <w:sz w:val="24"/>
          <w:lang w:eastAsia="zh-CN"/>
        </w:rPr>
        <w:t>open</w:t>
      </w:r>
      <w:r w:rsidR="006E698D">
        <w:rPr>
          <w:rFonts w:cs="Arial"/>
          <w:b/>
          <w:bCs/>
          <w:sz w:val="24"/>
          <w:lang w:eastAsia="zh-CN"/>
        </w:rPr>
        <w:t xml:space="preserve"> </w:t>
      </w:r>
      <w:r w:rsidR="006E698D">
        <w:rPr>
          <w:rFonts w:cs="Arial" w:hint="eastAsia"/>
          <w:b/>
          <w:bCs/>
          <w:sz w:val="24"/>
          <w:lang w:eastAsia="zh-CN"/>
        </w:rPr>
        <w:t>issues</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75A424B0" w14:textId="73F6FA85" w:rsidR="006E698D" w:rsidRPr="006E698D" w:rsidRDefault="006E698D" w:rsidP="006E698D">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Rapporteurs </w:t>
      </w:r>
      <w:r w:rsidR="004F5A7C">
        <w:rPr>
          <w:rFonts w:ascii="Times New Roman" w:eastAsia="宋体" w:hAnsi="Times New Roman"/>
          <w:lang w:eastAsia="zh-CN"/>
        </w:rPr>
        <w:t xml:space="preserve">has </w:t>
      </w:r>
      <w:r>
        <w:rPr>
          <w:rFonts w:ascii="Times New Roman" w:eastAsia="宋体" w:hAnsi="Times New Roman"/>
          <w:lang w:eastAsia="zh-CN"/>
        </w:rPr>
        <w:t>listed the open issues to progress the completion of Rel-18 MBS work</w:t>
      </w:r>
      <w:r w:rsidR="009D281F">
        <w:rPr>
          <w:rFonts w:ascii="Times New Roman" w:eastAsia="宋体" w:hAnsi="Times New Roman"/>
          <w:lang w:eastAsia="zh-CN"/>
        </w:rPr>
        <w:t>[1]</w:t>
      </w:r>
      <w:r>
        <w:rPr>
          <w:rFonts w:ascii="Times New Roman" w:eastAsia="宋体" w:hAnsi="Times New Roman"/>
          <w:lang w:eastAsia="zh-CN"/>
        </w:rPr>
        <w:t>, in this contribution, we’ll discuss the following CP open issues:</w:t>
      </w:r>
    </w:p>
    <w:p w14:paraId="0C150D2D" w14:textId="555D288D" w:rsidR="006E698D" w:rsidRPr="006E698D" w:rsidRDefault="006E698D" w:rsidP="006E698D">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sidRPr="006E698D">
        <w:rPr>
          <w:rFonts w:ascii="Times New Roman" w:eastAsia="宋体" w:hAnsi="Times New Roman" w:hint="eastAsia"/>
          <w:lang w:eastAsia="zh-CN"/>
        </w:rPr>
        <w:t>M</w:t>
      </w:r>
      <w:r w:rsidRPr="006E698D">
        <w:rPr>
          <w:rFonts w:ascii="Times New Roman" w:eastAsia="宋体" w:hAnsi="Times New Roman"/>
          <w:lang w:eastAsia="zh-CN"/>
        </w:rPr>
        <w:t>CCH scheduling</w:t>
      </w:r>
    </w:p>
    <w:p w14:paraId="63BF8AF8" w14:textId="27E4F866" w:rsidR="006E698D" w:rsidRPr="006E698D" w:rsidRDefault="006E698D" w:rsidP="006E698D">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sidRPr="006E698D">
        <w:rPr>
          <w:rFonts w:ascii="Times New Roman" w:eastAsia="宋体" w:hAnsi="Times New Roman"/>
          <w:lang w:eastAsia="zh-CN"/>
        </w:rPr>
        <w:t>RRC resumption related issues</w:t>
      </w:r>
    </w:p>
    <w:p w14:paraId="04867512" w14:textId="7143FE25" w:rsidR="006E698D" w:rsidRDefault="006E698D" w:rsidP="006E698D">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sidRPr="006E698D">
        <w:rPr>
          <w:rFonts w:ascii="Times New Roman" w:eastAsia="宋体" w:hAnsi="Times New Roman" w:hint="eastAsia"/>
          <w:lang w:eastAsia="zh-CN"/>
        </w:rPr>
        <w:t>S</w:t>
      </w:r>
      <w:r w:rsidRPr="006E698D">
        <w:rPr>
          <w:rFonts w:ascii="Times New Roman" w:eastAsia="宋体" w:hAnsi="Times New Roman"/>
          <w:lang w:eastAsia="zh-CN"/>
        </w:rPr>
        <w:t>ynchronization indication in the serving cell</w:t>
      </w:r>
    </w:p>
    <w:p w14:paraId="38099A25" w14:textId="1B19F656" w:rsidR="00DB2616" w:rsidRPr="00DB2616" w:rsidRDefault="00DB2616" w:rsidP="00DB2616">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sidRPr="006E698D">
        <w:rPr>
          <w:rFonts w:ascii="Times New Roman" w:eastAsia="宋体" w:hAnsi="Times New Roman" w:hint="eastAsia"/>
          <w:lang w:eastAsia="zh-CN"/>
        </w:rPr>
        <w:t>F</w:t>
      </w:r>
      <w:r w:rsidRPr="006E698D">
        <w:rPr>
          <w:rFonts w:ascii="Times New Roman" w:eastAsia="宋体" w:hAnsi="Times New Roman"/>
          <w:lang w:eastAsia="zh-CN"/>
        </w:rPr>
        <w:t xml:space="preserve">requency </w:t>
      </w:r>
      <w:r w:rsidRPr="006E698D">
        <w:rPr>
          <w:rFonts w:ascii="Times New Roman" w:eastAsia="宋体" w:hAnsi="Times New Roman" w:hint="eastAsia"/>
          <w:lang w:eastAsia="zh-CN"/>
        </w:rPr>
        <w:t>prioritization</w:t>
      </w:r>
    </w:p>
    <w:p w14:paraId="5375F74E" w14:textId="2CE441D2" w:rsidR="006E698D" w:rsidRPr="006E698D" w:rsidRDefault="006E698D" w:rsidP="006E698D">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sidRPr="006E698D">
        <w:rPr>
          <w:rFonts w:ascii="Times New Roman" w:eastAsia="宋体" w:hAnsi="Times New Roman" w:hint="eastAsia"/>
          <w:lang w:eastAsia="zh-CN"/>
        </w:rPr>
        <w:t>S</w:t>
      </w:r>
      <w:r w:rsidRPr="006E698D">
        <w:rPr>
          <w:rFonts w:ascii="Times New Roman" w:eastAsia="宋体" w:hAnsi="Times New Roman"/>
          <w:lang w:eastAsia="zh-CN"/>
        </w:rPr>
        <w:t>pecial UE handling</w:t>
      </w:r>
    </w:p>
    <w:p w14:paraId="650D4485" w14:textId="57303623" w:rsidR="00DB2616" w:rsidRPr="00DB2616" w:rsidRDefault="00DB2616" w:rsidP="00DB2616">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sidRPr="006E698D">
        <w:rPr>
          <w:rFonts w:ascii="Times New Roman" w:eastAsia="宋体" w:hAnsi="Times New Roman" w:hint="eastAsia"/>
          <w:lang w:eastAsia="zh-CN"/>
        </w:rPr>
        <w:t>P</w:t>
      </w:r>
      <w:r w:rsidRPr="006E698D">
        <w:rPr>
          <w:rFonts w:ascii="Times New Roman" w:eastAsia="宋体" w:hAnsi="Times New Roman"/>
          <w:lang w:eastAsia="zh-CN"/>
        </w:rPr>
        <w:t>TM configuration acquisition</w:t>
      </w:r>
    </w:p>
    <w:p w14:paraId="21E9AE02" w14:textId="1CC53575" w:rsidR="006E698D" w:rsidRPr="006E698D" w:rsidRDefault="006E698D" w:rsidP="006E698D">
      <w:pPr>
        <w:pStyle w:val="af2"/>
        <w:numPr>
          <w:ilvl w:val="0"/>
          <w:numId w:val="33"/>
        </w:numPr>
        <w:overflowPunct w:val="0"/>
        <w:autoSpaceDE w:val="0"/>
        <w:autoSpaceDN w:val="0"/>
        <w:adjustRightInd w:val="0"/>
        <w:jc w:val="left"/>
        <w:textAlignment w:val="baseline"/>
        <w:rPr>
          <w:rFonts w:ascii="Times New Roman" w:eastAsia="宋体" w:hAnsi="Times New Roman"/>
          <w:lang w:eastAsia="zh-CN"/>
        </w:rPr>
      </w:pPr>
      <w:r w:rsidRPr="006E698D">
        <w:rPr>
          <w:rFonts w:ascii="Times New Roman" w:eastAsia="宋体" w:hAnsi="Times New Roman" w:hint="eastAsia"/>
          <w:lang w:eastAsia="zh-CN"/>
        </w:rPr>
        <w:t>SDT</w:t>
      </w:r>
      <w:r w:rsidRPr="006E698D">
        <w:rPr>
          <w:rFonts w:ascii="Times New Roman" w:eastAsia="宋体" w:hAnsi="Times New Roman"/>
          <w:lang w:eastAsia="zh-CN"/>
        </w:rPr>
        <w:t xml:space="preserve"> and multicast reception</w:t>
      </w:r>
    </w:p>
    <w:p w14:paraId="04117A71" w14:textId="77777777" w:rsidR="00EA0718" w:rsidRDefault="00933186" w:rsidP="00EA0718">
      <w:pPr>
        <w:pStyle w:val="1"/>
        <w:rPr>
          <w:lang w:eastAsia="zh-CN"/>
        </w:rPr>
      </w:pPr>
      <w:r>
        <w:rPr>
          <w:lang w:eastAsia="zh-CN"/>
        </w:rPr>
        <w:t>Discussion</w:t>
      </w:r>
      <w:bookmarkStart w:id="3" w:name="_Hlk110416859"/>
    </w:p>
    <w:p w14:paraId="32C4E672" w14:textId="4D5DA79B" w:rsidR="00AA384D" w:rsidRDefault="00DE31BF" w:rsidP="00DB6EE1">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hint="eastAsia"/>
          <w:b/>
          <w:bCs/>
          <w:u w:val="single"/>
          <w:lang w:eastAsia="zh-CN"/>
        </w:rPr>
        <w:t>MCCH</w:t>
      </w:r>
      <w:r>
        <w:rPr>
          <w:rFonts w:ascii="Times New Roman" w:eastAsia="宋体" w:hAnsi="Times New Roman"/>
          <w:b/>
          <w:bCs/>
          <w:u w:val="single"/>
          <w:lang w:eastAsia="zh-CN"/>
        </w:rPr>
        <w:t xml:space="preserve"> Scheduling</w:t>
      </w:r>
    </w:p>
    <w:p w14:paraId="56ED9706" w14:textId="42BB92D1" w:rsidR="00DB6EE1" w:rsidRDefault="00DE31BF" w:rsidP="00DB6EE1">
      <w:pPr>
        <w:rPr>
          <w:rFonts w:ascii="Times New Roman" w:hAnsi="Times New Roman"/>
          <w:sz w:val="22"/>
          <w:szCs w:val="22"/>
          <w:lang w:eastAsia="zh-CN"/>
        </w:rPr>
      </w:pPr>
      <w:r>
        <w:rPr>
          <w:rFonts w:ascii="Times New Roman" w:hAnsi="Times New Roman"/>
          <w:sz w:val="22"/>
          <w:szCs w:val="22"/>
          <w:lang w:eastAsia="zh-CN"/>
        </w:rPr>
        <w:t>Multicast MCCH is used for PTM configuration acquisition by RRC_INATIVE UEs, and based on the agreements, UE acquires multicast MCCH if it is notified of MCCH change or reselected to a new cell</w:t>
      </w:r>
      <w:r w:rsidR="00CD12A8">
        <w:rPr>
          <w:rFonts w:ascii="Times New Roman" w:hAnsi="Times New Roman"/>
          <w:sz w:val="22"/>
          <w:szCs w:val="22"/>
          <w:lang w:eastAsia="zh-CN"/>
        </w:rPr>
        <w:t xml:space="preserve"> [2]</w:t>
      </w:r>
      <w:r>
        <w:rPr>
          <w:rFonts w:ascii="Times New Roman" w:hAnsi="Times New Roman"/>
          <w:sz w:val="22"/>
          <w:szCs w:val="22"/>
          <w:lang w:eastAsia="zh-CN"/>
        </w:rPr>
        <w:t>:</w:t>
      </w:r>
    </w:p>
    <w:tbl>
      <w:tblPr>
        <w:tblStyle w:val="af5"/>
        <w:tblW w:w="0" w:type="auto"/>
        <w:tblLook w:val="04A0" w:firstRow="1" w:lastRow="0" w:firstColumn="1" w:lastColumn="0" w:noHBand="0" w:noVBand="1"/>
      </w:tblPr>
      <w:tblGrid>
        <w:gridCol w:w="9286"/>
      </w:tblGrid>
      <w:tr w:rsidR="00DE31BF" w14:paraId="1F31812F" w14:textId="77777777" w:rsidTr="00A42881">
        <w:tc>
          <w:tcPr>
            <w:tcW w:w="9286" w:type="dxa"/>
          </w:tcPr>
          <w:p w14:paraId="30390980" w14:textId="77777777" w:rsidR="00DE31BF" w:rsidRDefault="00DE31BF" w:rsidP="00A42881">
            <w:pPr>
              <w:pStyle w:val="Agreement"/>
              <w:spacing w:before="50" w:after="100"/>
              <w:jc w:val="both"/>
            </w:pPr>
            <w:r>
              <w:t>We will have a mixed approach and we start with the following:</w:t>
            </w:r>
          </w:p>
          <w:p w14:paraId="172E4D58" w14:textId="77777777" w:rsidR="00DE31BF" w:rsidRDefault="00DE31BF" w:rsidP="00DE31BF">
            <w:pPr>
              <w:pStyle w:val="Agreement"/>
              <w:numPr>
                <w:ilvl w:val="2"/>
                <w:numId w:val="34"/>
              </w:numPr>
              <w:spacing w:before="50" w:after="100"/>
              <w:jc w:val="both"/>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6659D446" w14:textId="77777777" w:rsidR="00DE31BF" w:rsidRPr="00B274D1" w:rsidRDefault="00DE31BF" w:rsidP="00DE31BF">
            <w:pPr>
              <w:pStyle w:val="Doc-text2"/>
              <w:numPr>
                <w:ilvl w:val="2"/>
                <w:numId w:val="34"/>
              </w:numPr>
              <w:spacing w:before="50" w:after="100"/>
              <w:jc w:val="both"/>
              <w:rPr>
                <w:b/>
              </w:rPr>
            </w:pPr>
            <w:r w:rsidRPr="00DE31BF">
              <w:rPr>
                <w:b/>
                <w:highlight w:val="yellow"/>
              </w:rPr>
              <w:t xml:space="preserve">MCCH is used in case there is a need to indicate a PTM configuration in case there is a need for change in PTM config or during mobility beyond serving cell / </w:t>
            </w:r>
            <w:proofErr w:type="spellStart"/>
            <w:r w:rsidRPr="00DE31BF">
              <w:rPr>
                <w:b/>
                <w:highlight w:val="yellow"/>
              </w:rPr>
              <w:t>gNB</w:t>
            </w:r>
            <w:proofErr w:type="spellEnd"/>
            <w:r w:rsidRPr="00DE31BF">
              <w:rPr>
                <w:b/>
                <w:highlight w:val="yellow"/>
              </w:rPr>
              <w:t>.</w:t>
            </w:r>
            <w:r w:rsidRPr="00DE31BF">
              <w:rPr>
                <w:b/>
              </w:rPr>
              <w:t xml:space="preserve"> FFS session status change and other indications.</w:t>
            </w:r>
            <w:r>
              <w:rPr>
                <w:b/>
              </w:rPr>
              <w:t xml:space="preserve"> </w:t>
            </w:r>
          </w:p>
        </w:tc>
      </w:tr>
    </w:tbl>
    <w:p w14:paraId="5C2CDF90" w14:textId="77777777" w:rsidR="00DE31BF" w:rsidRDefault="00DE31BF" w:rsidP="00DB6EE1">
      <w:pPr>
        <w:rPr>
          <w:rFonts w:ascii="Times New Roman" w:hAnsi="Times New Roman"/>
          <w:sz w:val="22"/>
          <w:szCs w:val="22"/>
          <w:lang w:eastAsia="zh-CN"/>
        </w:rPr>
      </w:pPr>
    </w:p>
    <w:p w14:paraId="42F51826" w14:textId="48A16048" w:rsidR="00387137" w:rsidRDefault="003051D2" w:rsidP="00DB6EE1">
      <w:pPr>
        <w:rPr>
          <w:rFonts w:ascii="Times New Roman" w:hAnsi="Times New Roman"/>
          <w:sz w:val="22"/>
          <w:szCs w:val="22"/>
          <w:lang w:eastAsia="zh-CN"/>
        </w:rPr>
      </w:pPr>
      <w:r>
        <w:rPr>
          <w:rFonts w:ascii="Times New Roman" w:hAnsi="Times New Roman"/>
          <w:sz w:val="22"/>
          <w:szCs w:val="22"/>
          <w:lang w:eastAsia="zh-CN"/>
        </w:rPr>
        <w:t xml:space="preserve">In the RRC </w:t>
      </w:r>
      <w:r>
        <w:rPr>
          <w:rFonts w:ascii="Times New Roman" w:hAnsi="Times New Roman" w:hint="eastAsia"/>
          <w:sz w:val="22"/>
          <w:szCs w:val="22"/>
          <w:lang w:eastAsia="zh-CN"/>
        </w:rPr>
        <w:t>running</w:t>
      </w:r>
      <w:r>
        <w:rPr>
          <w:rFonts w:ascii="Times New Roman" w:hAnsi="Times New Roman"/>
          <w:sz w:val="22"/>
          <w:szCs w:val="22"/>
          <w:lang w:eastAsia="zh-CN"/>
        </w:rPr>
        <w:t xml:space="preserve"> </w:t>
      </w:r>
      <w:r>
        <w:rPr>
          <w:rFonts w:ascii="Times New Roman" w:hAnsi="Times New Roman" w:hint="eastAsia"/>
          <w:sz w:val="22"/>
          <w:szCs w:val="22"/>
          <w:lang w:eastAsia="zh-CN"/>
        </w:rPr>
        <w:t>CR</w:t>
      </w:r>
      <w:r w:rsidR="00CD12A8">
        <w:rPr>
          <w:rFonts w:ascii="Times New Roman" w:hAnsi="Times New Roman"/>
          <w:sz w:val="22"/>
          <w:szCs w:val="22"/>
          <w:lang w:eastAsia="zh-CN"/>
        </w:rPr>
        <w:t xml:space="preserve"> [3]</w:t>
      </w:r>
      <w:r>
        <w:rPr>
          <w:rFonts w:ascii="Times New Roman" w:hAnsi="Times New Roman" w:hint="eastAsia"/>
          <w:sz w:val="22"/>
          <w:szCs w:val="22"/>
          <w:lang w:eastAsia="zh-CN"/>
        </w:rPr>
        <w:t>,</w:t>
      </w:r>
      <w:r>
        <w:rPr>
          <w:rFonts w:ascii="Times New Roman" w:hAnsi="Times New Roman"/>
          <w:sz w:val="22"/>
          <w:szCs w:val="22"/>
          <w:lang w:eastAsia="zh-CN"/>
        </w:rPr>
        <w:t xml:space="preserve"> there’s an FFS that “</w:t>
      </w:r>
      <w:r w:rsidRPr="003051D2">
        <w:rPr>
          <w:rFonts w:ascii="Times New Roman" w:eastAsia="Times New Roman" w:hAnsi="Times New Roman"/>
          <w:b/>
          <w:i/>
          <w:highlight w:val="yellow"/>
          <w:lang w:eastAsia="ja-JP"/>
        </w:rPr>
        <w:t xml:space="preserve">Editor’s Note: FFS if MCCH is optional and whether “if </w:t>
      </w:r>
      <w:proofErr w:type="spellStart"/>
      <w:r w:rsidRPr="003051D2">
        <w:rPr>
          <w:rFonts w:ascii="Times New Roman" w:eastAsia="Times New Roman" w:hAnsi="Times New Roman"/>
          <w:b/>
          <w:i/>
          <w:highlight w:val="yellow"/>
          <w:lang w:eastAsia="ja-JP"/>
        </w:rPr>
        <w:t>SIBx</w:t>
      </w:r>
      <w:proofErr w:type="spellEnd"/>
      <w:r w:rsidRPr="003051D2">
        <w:rPr>
          <w:rFonts w:ascii="Times New Roman" w:eastAsia="Times New Roman" w:hAnsi="Times New Roman"/>
          <w:b/>
          <w:i/>
          <w:highlight w:val="yellow"/>
          <w:lang w:eastAsia="ja-JP"/>
        </w:rPr>
        <w:t xml:space="preserve"> is not scheduled in SIB1” needs some rewording</w:t>
      </w:r>
      <w:r>
        <w:rPr>
          <w:rFonts w:ascii="Times New Roman" w:hAnsi="Times New Roman"/>
          <w:sz w:val="22"/>
          <w:szCs w:val="22"/>
          <w:lang w:eastAsia="zh-CN"/>
        </w:rPr>
        <w:t>”. And in some companies’ opinion, MCCH is only used for PTM configuration update, therefore, it is optional.</w:t>
      </w:r>
      <w:r>
        <w:rPr>
          <w:rFonts w:ascii="Times New Roman" w:hAnsi="Times New Roman" w:hint="eastAsia"/>
          <w:sz w:val="22"/>
          <w:szCs w:val="22"/>
          <w:lang w:eastAsia="zh-CN"/>
        </w:rPr>
        <w:t xml:space="preserve"> </w:t>
      </w:r>
    </w:p>
    <w:p w14:paraId="50BA5CC9" w14:textId="56AC3536" w:rsidR="00387137" w:rsidRDefault="003051D2" w:rsidP="00387137">
      <w:pPr>
        <w:rPr>
          <w:rFonts w:ascii="Times New Roman" w:hAnsi="Times New Roman"/>
          <w:sz w:val="22"/>
          <w:szCs w:val="22"/>
          <w:lang w:eastAsia="zh-CN"/>
        </w:rPr>
      </w:pPr>
      <w:r>
        <w:rPr>
          <w:rFonts w:ascii="Times New Roman" w:hAnsi="Times New Roman"/>
          <w:sz w:val="22"/>
          <w:szCs w:val="22"/>
          <w:lang w:eastAsia="zh-CN"/>
        </w:rPr>
        <w:t xml:space="preserve">But </w:t>
      </w:r>
      <w:r w:rsidR="00387137">
        <w:rPr>
          <w:rFonts w:ascii="Times New Roman" w:hAnsi="Times New Roman"/>
          <w:sz w:val="22"/>
          <w:szCs w:val="22"/>
          <w:lang w:eastAsia="zh-CN"/>
        </w:rPr>
        <w:t xml:space="preserve">it should be noticed that </w:t>
      </w:r>
      <w:r w:rsidR="00387137" w:rsidRPr="003051D2">
        <w:rPr>
          <w:rFonts w:ascii="Times New Roman" w:hAnsi="Times New Roman"/>
          <w:sz w:val="22"/>
          <w:szCs w:val="22"/>
          <w:lang w:eastAsia="zh-CN"/>
        </w:rPr>
        <w:t xml:space="preserve">in Rel-17, the UE need to perform the Session Join procedure to be authorized by the 5GC and get the necessary information of the multicast session. What’s more, the first UE’s joint request may trigger the multicast session establishment towards the NG-RAN and the UE [4]. And it was agreed that  </w:t>
      </w:r>
      <w:r w:rsidR="00387137" w:rsidRPr="003051D2">
        <w:rPr>
          <w:rFonts w:ascii="Times New Roman" w:hAnsi="Times New Roman"/>
          <w:sz w:val="22"/>
          <w:szCs w:val="22"/>
          <w:lang w:eastAsia="zh-CN"/>
        </w:rPr>
        <w:lastRenderedPageBreak/>
        <w:t xml:space="preserve">Rel-18 multicast supporting UEs should also perform join procedure. Therefore, </w:t>
      </w:r>
      <w:r w:rsidR="00387137">
        <w:rPr>
          <w:rFonts w:ascii="Times New Roman" w:hAnsi="Times New Roman"/>
          <w:sz w:val="22"/>
          <w:szCs w:val="22"/>
          <w:lang w:eastAsia="zh-CN"/>
        </w:rPr>
        <w:t xml:space="preserve">the same principle should be applied, </w:t>
      </w:r>
      <w:r w:rsidR="00387137">
        <w:rPr>
          <w:rFonts w:ascii="Times New Roman" w:hAnsi="Times New Roman" w:hint="eastAsia"/>
          <w:sz w:val="22"/>
          <w:szCs w:val="22"/>
          <w:lang w:eastAsia="zh-CN"/>
        </w:rPr>
        <w:t>in</w:t>
      </w:r>
      <w:r w:rsidR="00387137">
        <w:rPr>
          <w:rFonts w:ascii="Times New Roman" w:hAnsi="Times New Roman"/>
          <w:sz w:val="22"/>
          <w:szCs w:val="22"/>
          <w:lang w:eastAsia="zh-CN"/>
        </w:rPr>
        <w:t xml:space="preserve"> </w:t>
      </w:r>
      <w:r w:rsidR="00387137">
        <w:rPr>
          <w:rFonts w:ascii="Times New Roman" w:hAnsi="Times New Roman" w:hint="eastAsia"/>
          <w:sz w:val="22"/>
          <w:szCs w:val="22"/>
          <w:lang w:eastAsia="zh-CN"/>
        </w:rPr>
        <w:t>other</w:t>
      </w:r>
      <w:r w:rsidR="00387137">
        <w:rPr>
          <w:rFonts w:ascii="Times New Roman" w:hAnsi="Times New Roman"/>
          <w:sz w:val="22"/>
          <w:szCs w:val="22"/>
          <w:lang w:eastAsia="zh-CN"/>
        </w:rPr>
        <w:t xml:space="preserve"> </w:t>
      </w:r>
      <w:r w:rsidR="00387137">
        <w:rPr>
          <w:rFonts w:ascii="Times New Roman" w:hAnsi="Times New Roman" w:hint="eastAsia"/>
          <w:sz w:val="22"/>
          <w:szCs w:val="22"/>
          <w:lang w:eastAsia="zh-CN"/>
        </w:rPr>
        <w:t>words,</w:t>
      </w:r>
      <w:r w:rsidR="00387137">
        <w:rPr>
          <w:rFonts w:ascii="Times New Roman" w:hAnsi="Times New Roman"/>
          <w:sz w:val="22"/>
          <w:szCs w:val="22"/>
          <w:lang w:eastAsia="zh-CN"/>
        </w:rPr>
        <w:t xml:space="preserve"> MCCH should be present from the time the session is activated</w:t>
      </w:r>
      <w:r w:rsidR="002773D7">
        <w:rPr>
          <w:rFonts w:ascii="Times New Roman" w:hAnsi="Times New Roman"/>
          <w:sz w:val="22"/>
          <w:szCs w:val="22"/>
          <w:lang w:eastAsia="zh-CN"/>
        </w:rPr>
        <w:t xml:space="preserve"> since for RRC_INACTIVE multicast reception UEs, MCCH is used for the necessary information provision</w:t>
      </w:r>
      <w:r w:rsidR="00387137">
        <w:rPr>
          <w:rFonts w:ascii="Times New Roman" w:hAnsi="Times New Roman"/>
          <w:sz w:val="22"/>
          <w:szCs w:val="22"/>
          <w:lang w:eastAsia="zh-CN"/>
        </w:rPr>
        <w:t>.</w:t>
      </w:r>
    </w:p>
    <w:p w14:paraId="5A952E6E" w14:textId="4BD39377" w:rsidR="00387137" w:rsidRDefault="00387137" w:rsidP="00DB6EE1">
      <w:pPr>
        <w:rPr>
          <w:rFonts w:ascii="Times New Roman" w:hAnsi="Times New Roman"/>
          <w:sz w:val="22"/>
          <w:szCs w:val="22"/>
          <w:lang w:eastAsia="zh-CN"/>
        </w:rPr>
      </w:pPr>
      <w:r>
        <w:rPr>
          <w:rFonts w:ascii="Times New Roman" w:hAnsi="Times New Roman"/>
          <w:sz w:val="22"/>
          <w:szCs w:val="22"/>
          <w:lang w:eastAsia="zh-CN"/>
        </w:rPr>
        <w:t xml:space="preserve">Besides, </w:t>
      </w:r>
      <w:r w:rsidR="003051D2">
        <w:rPr>
          <w:rFonts w:ascii="Times New Roman" w:hAnsi="Times New Roman"/>
          <w:sz w:val="22"/>
          <w:szCs w:val="22"/>
          <w:lang w:eastAsia="zh-CN"/>
        </w:rPr>
        <w:t xml:space="preserve">since MCCH is also used for the re-selection case, and the network has no information of the reselection UEs, therefore, MCCH </w:t>
      </w:r>
      <w:r>
        <w:rPr>
          <w:rFonts w:ascii="Times New Roman" w:hAnsi="Times New Roman"/>
          <w:sz w:val="22"/>
          <w:szCs w:val="22"/>
          <w:lang w:eastAsia="zh-CN"/>
        </w:rPr>
        <w:t xml:space="preserve">cannot just </w:t>
      </w:r>
      <w:r w:rsidR="003051D2">
        <w:rPr>
          <w:rFonts w:ascii="Times New Roman" w:hAnsi="Times New Roman"/>
          <w:sz w:val="22"/>
          <w:szCs w:val="22"/>
          <w:lang w:eastAsia="zh-CN"/>
        </w:rPr>
        <w:t xml:space="preserve">be present </w:t>
      </w:r>
      <w:r>
        <w:rPr>
          <w:rFonts w:ascii="Times New Roman" w:hAnsi="Times New Roman"/>
          <w:sz w:val="22"/>
          <w:szCs w:val="22"/>
          <w:lang w:eastAsia="zh-CN"/>
        </w:rPr>
        <w:t>once PTM configuration change</w:t>
      </w:r>
      <w:r w:rsidR="003051D2">
        <w:rPr>
          <w:rFonts w:ascii="Times New Roman" w:hAnsi="Times New Roman"/>
          <w:sz w:val="22"/>
          <w:szCs w:val="22"/>
          <w:lang w:eastAsia="zh-CN"/>
        </w:rPr>
        <w:t>.</w:t>
      </w:r>
    </w:p>
    <w:p w14:paraId="6E1F1356" w14:textId="4C6F97B3" w:rsidR="00387137" w:rsidRPr="00387137" w:rsidRDefault="00387137" w:rsidP="00387137">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387137">
        <w:rPr>
          <w:rFonts w:ascii="Times New Roman" w:eastAsia="宋体" w:hAnsi="Times New Roman"/>
          <w:b/>
          <w:bCs/>
        </w:rPr>
        <w:t>Proposal 1:</w:t>
      </w:r>
      <w:r w:rsidR="006530C6">
        <w:rPr>
          <w:rFonts w:ascii="Times New Roman" w:eastAsia="宋体" w:hAnsi="Times New Roman"/>
          <w:b/>
          <w:bCs/>
        </w:rPr>
        <w:t xml:space="preserve"> </w:t>
      </w:r>
      <w:r w:rsidR="004152E4">
        <w:rPr>
          <w:rFonts w:ascii="Times New Roman" w:eastAsia="宋体" w:hAnsi="Times New Roman"/>
          <w:b/>
          <w:bCs/>
        </w:rPr>
        <w:t xml:space="preserve">The </w:t>
      </w:r>
      <w:proofErr w:type="spellStart"/>
      <w:r w:rsidR="006530C6">
        <w:rPr>
          <w:rFonts w:ascii="Times New Roman" w:eastAsia="宋体" w:hAnsi="Times New Roman"/>
          <w:b/>
          <w:bCs/>
        </w:rPr>
        <w:t>gNB</w:t>
      </w:r>
      <w:proofErr w:type="spellEnd"/>
      <w:r w:rsidR="006530C6">
        <w:rPr>
          <w:rFonts w:ascii="Times New Roman" w:eastAsia="宋体" w:hAnsi="Times New Roman"/>
          <w:b/>
          <w:bCs/>
        </w:rPr>
        <w:t xml:space="preserve"> starts to deliver </w:t>
      </w:r>
      <w:r w:rsidRPr="00387137">
        <w:rPr>
          <w:rFonts w:ascii="Times New Roman" w:eastAsia="宋体" w:hAnsi="Times New Roman"/>
          <w:b/>
          <w:bCs/>
        </w:rPr>
        <w:t>MCCH from the time</w:t>
      </w:r>
      <w:r w:rsidR="006530C6">
        <w:rPr>
          <w:rFonts w:ascii="Times New Roman" w:eastAsia="宋体" w:hAnsi="Times New Roman"/>
          <w:b/>
          <w:bCs/>
        </w:rPr>
        <w:t xml:space="preserve"> that </w:t>
      </w:r>
      <w:r w:rsidRPr="00387137">
        <w:rPr>
          <w:rFonts w:ascii="Times New Roman" w:eastAsia="宋体" w:hAnsi="Times New Roman"/>
          <w:b/>
          <w:bCs/>
        </w:rPr>
        <w:t>the session is activated.</w:t>
      </w:r>
    </w:p>
    <w:p w14:paraId="0E3B7BE1" w14:textId="02F2DAEC" w:rsidR="00FB132F" w:rsidRDefault="00387137" w:rsidP="00FB132F">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RRC Resumption related issues</w:t>
      </w:r>
    </w:p>
    <w:p w14:paraId="53235378" w14:textId="77777777" w:rsidR="00CD12A8" w:rsidRDefault="00CD12A8" w:rsidP="00CD12A8">
      <w:pPr>
        <w:rPr>
          <w:rFonts w:ascii="Times New Roman" w:hAnsi="Times New Roman"/>
          <w:sz w:val="22"/>
          <w:szCs w:val="22"/>
          <w:lang w:eastAsia="zh-CN"/>
        </w:rPr>
      </w:pPr>
      <w:r w:rsidRPr="00CD12A8">
        <w:rPr>
          <w:rFonts w:ascii="Times New Roman" w:hAnsi="Times New Roman" w:hint="eastAsia"/>
          <w:sz w:val="22"/>
          <w:szCs w:val="22"/>
          <w:lang w:eastAsia="zh-CN"/>
        </w:rPr>
        <w:t>I</w:t>
      </w:r>
      <w:r w:rsidRPr="00CD12A8">
        <w:rPr>
          <w:rFonts w:ascii="Times New Roman" w:hAnsi="Times New Roman"/>
          <w:sz w:val="22"/>
          <w:szCs w:val="22"/>
          <w:lang w:eastAsia="zh-CN"/>
        </w:rPr>
        <w:t xml:space="preserve">n previous meetings, </w:t>
      </w:r>
      <w:r>
        <w:rPr>
          <w:rFonts w:ascii="Times New Roman" w:hAnsi="Times New Roman"/>
          <w:sz w:val="22"/>
          <w:szCs w:val="22"/>
          <w:lang w:eastAsia="zh-CN"/>
        </w:rPr>
        <w:t>UE initiated RRC resumption based on the network configured threshold was discussed, and it was agreed that the threshold can be RS</w:t>
      </w:r>
      <w:r>
        <w:rPr>
          <w:rFonts w:ascii="Times New Roman" w:hAnsi="Times New Roman" w:hint="eastAsia"/>
          <w:sz w:val="22"/>
          <w:szCs w:val="22"/>
          <w:lang w:eastAsia="zh-CN"/>
        </w:rPr>
        <w:t>RP</w:t>
      </w:r>
      <w:r>
        <w:rPr>
          <w:rFonts w:ascii="Times New Roman" w:hAnsi="Times New Roman"/>
          <w:sz w:val="22"/>
          <w:szCs w:val="22"/>
          <w:lang w:eastAsia="zh-CN"/>
        </w:rPr>
        <w:t xml:space="preserve"> or RSRQ, and it is configured per multicast session [5]:</w:t>
      </w:r>
    </w:p>
    <w:tbl>
      <w:tblPr>
        <w:tblStyle w:val="af5"/>
        <w:tblW w:w="0" w:type="auto"/>
        <w:tblLook w:val="04A0" w:firstRow="1" w:lastRow="0" w:firstColumn="1" w:lastColumn="0" w:noHBand="0" w:noVBand="1"/>
      </w:tblPr>
      <w:tblGrid>
        <w:gridCol w:w="9631"/>
      </w:tblGrid>
      <w:tr w:rsidR="00CD12A8" w14:paraId="1063DE14" w14:textId="77777777" w:rsidTr="00CD12A8">
        <w:tc>
          <w:tcPr>
            <w:tcW w:w="9631" w:type="dxa"/>
          </w:tcPr>
          <w:p w14:paraId="036D696F" w14:textId="77777777" w:rsidR="00CD12A8" w:rsidRPr="00CD12A8" w:rsidRDefault="00CD12A8" w:rsidP="00CD12A8">
            <w:pPr>
              <w:pStyle w:val="Agreement"/>
            </w:pPr>
            <w:r w:rsidRPr="00CD12A8">
              <w:t>For a UE receiving multicast in RRC_INACTIVE, the UE resumes the RRC conne</w:t>
            </w:r>
            <w:r w:rsidRPr="006A5E81">
              <w:t xml:space="preserve">ction when the measured RSRP or RSRQ based on the existing measurement requirements (whichever is configured by the NW) of the serving cell becomes lower than the threshold configured by network. </w:t>
            </w:r>
            <w:r w:rsidRPr="00CD12A8">
              <w:t>FFS whether/how we need to address ping-pong issue</w:t>
            </w:r>
          </w:p>
          <w:p w14:paraId="7FB832A7" w14:textId="77777777" w:rsidR="00CD12A8" w:rsidRDefault="00CD12A8" w:rsidP="00CD12A8">
            <w:pPr>
              <w:pStyle w:val="Agreement"/>
            </w:pPr>
            <w:r w:rsidRPr="00B32A67">
              <w:t>The threshold can be configured in PTM configuration</w:t>
            </w:r>
            <w:r>
              <w:t xml:space="preserve"> per MBS session</w:t>
            </w:r>
            <w:r w:rsidRPr="00B32A67">
              <w:t xml:space="preserve"> via </w:t>
            </w:r>
            <w:proofErr w:type="spellStart"/>
            <w:r w:rsidRPr="00B32A67">
              <w:t>RRCRelease</w:t>
            </w:r>
            <w:proofErr w:type="spellEnd"/>
            <w:r w:rsidRPr="00B32A67">
              <w:t xml:space="preserve"> or multicast MCCH message.</w:t>
            </w:r>
          </w:p>
          <w:p w14:paraId="513F9C81" w14:textId="30FEA0EF" w:rsidR="00CD12A8" w:rsidRPr="00CD12A8" w:rsidRDefault="00CD12A8" w:rsidP="00CD12A8">
            <w:pPr>
              <w:pStyle w:val="Agreement"/>
              <w:rPr>
                <w:rFonts w:ascii="宋体" w:eastAsia="宋体" w:hAnsi="宋体" w:cs="宋体"/>
                <w:lang w:eastAsia="zh-CN"/>
              </w:rPr>
            </w:pPr>
            <w:r>
              <w:t xml:space="preserve">Unless issues are identified with using one of existing resume causes, no new resume causes are introduced for UEs receiving MC in INACTIVE when they resume due to bad quality or lack of </w:t>
            </w:r>
            <w:proofErr w:type="spellStart"/>
            <w:r>
              <w:t>SIBx</w:t>
            </w:r>
            <w:proofErr w:type="spellEnd"/>
            <w:r>
              <w:t>/PTM configuration</w:t>
            </w:r>
          </w:p>
        </w:tc>
      </w:tr>
    </w:tbl>
    <w:p w14:paraId="0B7F02A4" w14:textId="5C4B630A" w:rsidR="00CD12A8" w:rsidRDefault="00CD12A8" w:rsidP="00CD12A8">
      <w:pPr>
        <w:rPr>
          <w:rFonts w:ascii="Times New Roman" w:hAnsi="Times New Roman"/>
          <w:sz w:val="22"/>
          <w:szCs w:val="22"/>
          <w:lang w:eastAsia="zh-CN"/>
        </w:rPr>
      </w:pPr>
    </w:p>
    <w:p w14:paraId="0E411642" w14:textId="55D382F1" w:rsidR="00CD12A8" w:rsidRDefault="00CD12A8" w:rsidP="00CD12A8">
      <w:pPr>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n the online discussion, some companies had concerns on the ping-pong issue due to UE’s request for RRC Resumption. In our opinion, the reason that UE request for RRC </w:t>
      </w:r>
      <w:r>
        <w:rPr>
          <w:rFonts w:ascii="Times New Roman" w:hAnsi="Times New Roman" w:hint="eastAsia"/>
          <w:sz w:val="22"/>
          <w:szCs w:val="22"/>
          <w:lang w:eastAsia="zh-CN"/>
        </w:rPr>
        <w:t>Resumption</w:t>
      </w:r>
      <w:r>
        <w:rPr>
          <w:rFonts w:ascii="Times New Roman" w:hAnsi="Times New Roman"/>
          <w:sz w:val="22"/>
          <w:szCs w:val="22"/>
          <w:lang w:eastAsia="zh-CN"/>
        </w:rPr>
        <w:t xml:space="preserve">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due</w:t>
      </w:r>
      <w:r>
        <w:rPr>
          <w:rFonts w:ascii="Times New Roman" w:hAnsi="Times New Roman"/>
          <w:sz w:val="22"/>
          <w:szCs w:val="22"/>
          <w:lang w:eastAsia="zh-CN"/>
        </w:rPr>
        <w:t xml:space="preserve"> </w:t>
      </w:r>
      <w:r>
        <w:rPr>
          <w:rFonts w:ascii="Times New Roman" w:hAnsi="Times New Roman" w:hint="eastAsia"/>
          <w:sz w:val="22"/>
          <w:szCs w:val="22"/>
          <w:lang w:eastAsia="zh-CN"/>
        </w:rPr>
        <w:t>to</w:t>
      </w:r>
      <w:r>
        <w:rPr>
          <w:rFonts w:ascii="Times New Roman" w:hAnsi="Times New Roman"/>
          <w:sz w:val="22"/>
          <w:szCs w:val="22"/>
          <w:lang w:eastAsia="zh-CN"/>
        </w:rPr>
        <w:t xml:space="preserve"> </w:t>
      </w:r>
      <w:r>
        <w:rPr>
          <w:rFonts w:ascii="Times New Roman" w:hAnsi="Times New Roman" w:hint="eastAsia"/>
          <w:sz w:val="22"/>
          <w:szCs w:val="22"/>
          <w:lang w:eastAsia="zh-CN"/>
        </w:rPr>
        <w:t>the</w:t>
      </w:r>
      <w:r>
        <w:rPr>
          <w:rFonts w:ascii="Times New Roman" w:hAnsi="Times New Roman"/>
          <w:sz w:val="22"/>
          <w:szCs w:val="22"/>
          <w:lang w:eastAsia="zh-CN"/>
        </w:rPr>
        <w:t xml:space="preserve"> </w:t>
      </w:r>
      <w:r>
        <w:rPr>
          <w:rFonts w:ascii="Times New Roman" w:hAnsi="Times New Roman" w:hint="eastAsia"/>
          <w:sz w:val="22"/>
          <w:szCs w:val="22"/>
          <w:lang w:eastAsia="zh-CN"/>
        </w:rPr>
        <w:t>bad</w:t>
      </w:r>
      <w:r>
        <w:rPr>
          <w:rFonts w:ascii="Times New Roman" w:hAnsi="Times New Roman"/>
          <w:sz w:val="22"/>
          <w:szCs w:val="22"/>
          <w:lang w:eastAsia="zh-CN"/>
        </w:rPr>
        <w:t xml:space="preserve"> </w:t>
      </w:r>
      <w:r>
        <w:rPr>
          <w:rFonts w:ascii="Times New Roman" w:hAnsi="Times New Roman" w:hint="eastAsia"/>
          <w:sz w:val="22"/>
          <w:szCs w:val="22"/>
          <w:lang w:eastAsia="zh-CN"/>
        </w:rPr>
        <w:t>reception</w:t>
      </w:r>
      <w:r>
        <w:rPr>
          <w:rFonts w:ascii="Times New Roman" w:hAnsi="Times New Roman"/>
          <w:sz w:val="22"/>
          <w:szCs w:val="22"/>
          <w:lang w:eastAsia="zh-CN"/>
        </w:rPr>
        <w:t xml:space="preserve"> </w:t>
      </w:r>
      <w:r>
        <w:rPr>
          <w:rFonts w:ascii="Times New Roman" w:hAnsi="Times New Roman" w:hint="eastAsia"/>
          <w:sz w:val="22"/>
          <w:szCs w:val="22"/>
          <w:lang w:eastAsia="zh-CN"/>
        </w:rPr>
        <w:t>quality,</w:t>
      </w:r>
      <w:r>
        <w:rPr>
          <w:rFonts w:ascii="Times New Roman" w:hAnsi="Times New Roman"/>
          <w:sz w:val="22"/>
          <w:szCs w:val="22"/>
          <w:lang w:eastAsia="zh-CN"/>
        </w:rPr>
        <w:t xml:space="preserve"> and once it is switched back to RRC_CONNECTED state, the network may have information of UE’s bad reception quality based on UE’s measurement report, therefore, UE will not be released to RRC_INACTIVE state until the UE’s reception quality becomes good enough. From this point, </w:t>
      </w:r>
      <w:r w:rsidR="004152E4">
        <w:rPr>
          <w:rFonts w:ascii="Times New Roman" w:hAnsi="Times New Roman"/>
          <w:sz w:val="22"/>
          <w:szCs w:val="22"/>
          <w:lang w:eastAsia="zh-CN"/>
        </w:rPr>
        <w:t>ping-pong issues can be resolved or avoided based on current measurement mechanism</w:t>
      </w:r>
      <w:r>
        <w:rPr>
          <w:rFonts w:ascii="Times New Roman" w:hAnsi="Times New Roman"/>
          <w:sz w:val="22"/>
          <w:szCs w:val="22"/>
          <w:lang w:eastAsia="zh-CN"/>
        </w:rPr>
        <w:t>.</w:t>
      </w:r>
    </w:p>
    <w:p w14:paraId="6C6EDB2E" w14:textId="3D69532D" w:rsidR="00CD12A8" w:rsidRPr="00CD12A8" w:rsidRDefault="00CD12A8" w:rsidP="00CD12A8">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CD12A8">
        <w:rPr>
          <w:rFonts w:ascii="Times New Roman" w:eastAsia="宋体" w:hAnsi="Times New Roman" w:hint="eastAsia"/>
          <w:b/>
          <w:bCs/>
        </w:rPr>
        <w:t>Observation</w:t>
      </w:r>
      <w:r w:rsidRPr="00CD12A8">
        <w:rPr>
          <w:rFonts w:ascii="Times New Roman" w:eastAsia="宋体" w:hAnsi="Times New Roman"/>
          <w:b/>
          <w:bCs/>
        </w:rPr>
        <w:t xml:space="preserve"> 1</w:t>
      </w:r>
      <w:r w:rsidRPr="00CD12A8">
        <w:rPr>
          <w:rFonts w:ascii="Times New Roman" w:eastAsia="宋体" w:hAnsi="Times New Roman" w:hint="eastAsia"/>
          <w:b/>
          <w:bCs/>
        </w:rPr>
        <w:t>:</w:t>
      </w:r>
      <w:r w:rsidRPr="00CD12A8">
        <w:rPr>
          <w:rFonts w:ascii="Times New Roman" w:eastAsia="宋体" w:hAnsi="Times New Roman"/>
          <w:b/>
          <w:bCs/>
        </w:rPr>
        <w:t xml:space="preserve"> </w:t>
      </w:r>
      <w:r w:rsidR="005748DD">
        <w:rPr>
          <w:rFonts w:ascii="Times New Roman" w:eastAsia="宋体" w:hAnsi="Times New Roman"/>
          <w:b/>
          <w:bCs/>
        </w:rPr>
        <w:t>S</w:t>
      </w:r>
      <w:r w:rsidRPr="00CD12A8">
        <w:rPr>
          <w:rFonts w:ascii="Times New Roman" w:eastAsia="宋体" w:hAnsi="Times New Roman"/>
          <w:b/>
          <w:bCs/>
        </w:rPr>
        <w:t>ince the network may have information of UE’s reception quality after UE switching back to RRC_CONNECTED state, there will be no ping-p</w:t>
      </w:r>
      <w:r w:rsidR="006530C6">
        <w:rPr>
          <w:rFonts w:ascii="Times New Roman" w:eastAsia="宋体" w:hAnsi="Times New Roman"/>
          <w:b/>
          <w:bCs/>
        </w:rPr>
        <w:t>o</w:t>
      </w:r>
      <w:r w:rsidRPr="00CD12A8">
        <w:rPr>
          <w:rFonts w:ascii="Times New Roman" w:eastAsia="宋体" w:hAnsi="Times New Roman"/>
          <w:b/>
          <w:bCs/>
        </w:rPr>
        <w:t>ng issue.</w:t>
      </w:r>
    </w:p>
    <w:p w14:paraId="4A279FFB" w14:textId="6EEA781D" w:rsidR="00CD12A8" w:rsidRPr="00CD12A8" w:rsidRDefault="00CD12A8" w:rsidP="00CD12A8">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CD12A8">
        <w:rPr>
          <w:rFonts w:ascii="Times New Roman" w:eastAsia="宋体" w:hAnsi="Times New Roman"/>
          <w:b/>
          <w:bCs/>
        </w:rPr>
        <w:t xml:space="preserve">Proposal 2: </w:t>
      </w:r>
      <w:r w:rsidR="006530C6">
        <w:rPr>
          <w:rFonts w:ascii="Times New Roman" w:eastAsia="宋体" w:hAnsi="Times New Roman"/>
          <w:b/>
          <w:bCs/>
        </w:rPr>
        <w:t xml:space="preserve">Based on the current measurement </w:t>
      </w:r>
      <w:r w:rsidR="004152E4" w:rsidRPr="004152E4">
        <w:rPr>
          <w:rFonts w:ascii="Times New Roman" w:eastAsia="宋体" w:hAnsi="Times New Roman"/>
          <w:b/>
          <w:bCs/>
        </w:rPr>
        <w:t>mechanism</w:t>
      </w:r>
      <w:r w:rsidR="006530C6">
        <w:rPr>
          <w:rFonts w:ascii="Times New Roman" w:eastAsia="宋体" w:hAnsi="Times New Roman"/>
          <w:b/>
          <w:bCs/>
        </w:rPr>
        <w:t>, ping-pong issues can be avoided by the network.</w:t>
      </w:r>
    </w:p>
    <w:p w14:paraId="7E8CA7B2" w14:textId="3F7C9D16" w:rsidR="00226677" w:rsidRDefault="00226677" w:rsidP="00CD12A8">
      <w:pPr>
        <w:rPr>
          <w:rFonts w:ascii="Times New Roman" w:hAnsi="Times New Roman"/>
          <w:sz w:val="22"/>
          <w:szCs w:val="22"/>
          <w:lang w:eastAsia="zh-CN"/>
        </w:rPr>
      </w:pPr>
      <w:r>
        <w:rPr>
          <w:rFonts w:ascii="Times New Roman" w:hAnsi="Times New Roman"/>
          <w:sz w:val="22"/>
          <w:szCs w:val="22"/>
          <w:lang w:eastAsia="zh-CN"/>
        </w:rPr>
        <w:t xml:space="preserve">Besides, there’s an open issue on the granularity of the threshold in the </w:t>
      </w:r>
      <w:r w:rsidR="004152E4">
        <w:rPr>
          <w:rFonts w:ascii="Times New Roman" w:hAnsi="Times New Roman"/>
          <w:sz w:val="22"/>
          <w:szCs w:val="22"/>
          <w:lang w:eastAsia="zh-CN"/>
        </w:rPr>
        <w:t xml:space="preserve">discussion of </w:t>
      </w:r>
      <w:r>
        <w:rPr>
          <w:rFonts w:ascii="Times New Roman" w:hAnsi="Times New Roman"/>
          <w:sz w:val="22"/>
          <w:szCs w:val="22"/>
          <w:lang w:eastAsia="zh-CN"/>
        </w:rPr>
        <w:t>331 running CR:</w:t>
      </w:r>
    </w:p>
    <w:tbl>
      <w:tblPr>
        <w:tblStyle w:val="af5"/>
        <w:tblW w:w="0" w:type="auto"/>
        <w:tblLook w:val="04A0" w:firstRow="1" w:lastRow="0" w:firstColumn="1" w:lastColumn="0" w:noHBand="0" w:noVBand="1"/>
      </w:tblPr>
      <w:tblGrid>
        <w:gridCol w:w="9631"/>
      </w:tblGrid>
      <w:tr w:rsidR="00226677" w14:paraId="414303AE" w14:textId="77777777" w:rsidTr="00226677">
        <w:tc>
          <w:tcPr>
            <w:tcW w:w="9631" w:type="dxa"/>
          </w:tcPr>
          <w:p w14:paraId="2A66B539" w14:textId="760CFC12" w:rsidR="00226677" w:rsidRPr="00226677" w:rsidRDefault="00226677" w:rsidP="00CD12A8">
            <w:pPr>
              <w:numPr>
                <w:ilvl w:val="0"/>
                <w:numId w:val="2"/>
              </w:numPr>
              <w:spacing w:line="259" w:lineRule="auto"/>
              <w:ind w:left="0" w:firstLine="0"/>
              <w:jc w:val="left"/>
              <w:rPr>
                <w:rFonts w:ascii="Times New Roman" w:eastAsia="Times New Roman" w:hAnsi="Times New Roman"/>
                <w:b/>
                <w:i/>
                <w:highlight w:val="yellow"/>
                <w:lang w:eastAsia="ja-JP"/>
              </w:rPr>
            </w:pPr>
            <w:r w:rsidRPr="00226677">
              <w:rPr>
                <w:rFonts w:ascii="Times New Roman" w:eastAsia="Times New Roman" w:hAnsi="Times New Roman"/>
                <w:b/>
                <w:i/>
                <w:highlight w:val="yellow"/>
                <w:lang w:eastAsia="ja-JP"/>
              </w:rPr>
              <w:t>Editor’s note: FFS whether the RSRP/RSRQ is L1 or L3 measurement.</w:t>
            </w:r>
          </w:p>
        </w:tc>
      </w:tr>
    </w:tbl>
    <w:p w14:paraId="195E6FCC" w14:textId="77777777" w:rsidR="00226677" w:rsidRDefault="00226677" w:rsidP="00CD12A8">
      <w:pPr>
        <w:rPr>
          <w:rFonts w:ascii="Times New Roman" w:hAnsi="Times New Roman"/>
          <w:sz w:val="22"/>
          <w:szCs w:val="22"/>
          <w:lang w:eastAsia="zh-CN"/>
        </w:rPr>
      </w:pPr>
    </w:p>
    <w:p w14:paraId="707BF5C6" w14:textId="7E5C1452" w:rsidR="00226677" w:rsidRDefault="00226677" w:rsidP="00CD12A8">
      <w:pPr>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 xml:space="preserve">ince the RSRP/RSRQ threshold </w:t>
      </w:r>
      <w:r w:rsidR="007D7BBD">
        <w:rPr>
          <w:rFonts w:ascii="Times New Roman" w:hAnsi="Times New Roman"/>
          <w:sz w:val="22"/>
          <w:szCs w:val="22"/>
          <w:lang w:eastAsia="zh-CN"/>
        </w:rPr>
        <w:t xml:space="preserve">for RRC Resumption </w:t>
      </w:r>
      <w:r>
        <w:rPr>
          <w:rFonts w:ascii="Times New Roman" w:hAnsi="Times New Roman"/>
          <w:sz w:val="22"/>
          <w:szCs w:val="22"/>
          <w:lang w:eastAsia="zh-CN"/>
        </w:rPr>
        <w:t xml:space="preserve">is used by RRC_INACTIVE UEs, </w:t>
      </w:r>
      <w:r w:rsidR="007D7BBD">
        <w:rPr>
          <w:rFonts w:ascii="Times New Roman" w:hAnsi="Times New Roman"/>
          <w:sz w:val="22"/>
          <w:szCs w:val="22"/>
          <w:lang w:eastAsia="zh-CN"/>
        </w:rPr>
        <w:t>and for cell selection/reselection, RSRP/RSRQ is also used. T</w:t>
      </w:r>
      <w:r>
        <w:rPr>
          <w:rFonts w:ascii="Times New Roman" w:hAnsi="Times New Roman"/>
          <w:sz w:val="22"/>
          <w:szCs w:val="22"/>
          <w:lang w:eastAsia="zh-CN"/>
        </w:rPr>
        <w:t>herefore, it’s rational to follow the RSRP/RSRQ calculating principle for cell selection</w:t>
      </w:r>
      <w:r>
        <w:rPr>
          <w:rFonts w:ascii="Times New Roman" w:hAnsi="Times New Roman" w:hint="eastAsia"/>
          <w:sz w:val="22"/>
          <w:szCs w:val="22"/>
          <w:lang w:eastAsia="zh-CN"/>
        </w:rPr>
        <w:t>/</w:t>
      </w:r>
      <w:r>
        <w:rPr>
          <w:rFonts w:ascii="Times New Roman" w:hAnsi="Times New Roman"/>
          <w:sz w:val="22"/>
          <w:szCs w:val="22"/>
          <w:lang w:eastAsia="zh-CN"/>
        </w:rPr>
        <w:t xml:space="preserve">reselection. </w:t>
      </w:r>
    </w:p>
    <w:p w14:paraId="52A3EB4C" w14:textId="3BE6F73C" w:rsidR="007D7BBD" w:rsidRDefault="007D7BBD" w:rsidP="007D7BBD">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bookmarkStart w:id="4" w:name="_Hlk146726067"/>
      <w:r w:rsidRPr="007D7BBD">
        <w:rPr>
          <w:rFonts w:ascii="Times New Roman" w:eastAsia="宋体" w:hAnsi="Times New Roman" w:hint="eastAsia"/>
          <w:b/>
          <w:bCs/>
        </w:rPr>
        <w:t>P</w:t>
      </w:r>
      <w:r w:rsidRPr="007D7BBD">
        <w:rPr>
          <w:rFonts w:ascii="Times New Roman" w:eastAsia="宋体" w:hAnsi="Times New Roman"/>
          <w:b/>
          <w:bCs/>
        </w:rPr>
        <w:t>roposal 3: RSRP/RSRQ threshold for RRC resumption calculation can follow the same principle</w:t>
      </w:r>
      <w:r w:rsidR="002773D7">
        <w:rPr>
          <w:rFonts w:ascii="Times New Roman" w:eastAsia="宋体" w:hAnsi="Times New Roman" w:hint="eastAsia"/>
          <w:b/>
          <w:bCs/>
          <w:lang w:eastAsia="zh-CN"/>
        </w:rPr>
        <w:t>/</w:t>
      </w:r>
      <w:r w:rsidR="002773D7">
        <w:rPr>
          <w:rFonts w:ascii="Times New Roman" w:eastAsia="宋体" w:hAnsi="Times New Roman"/>
          <w:b/>
          <w:bCs/>
          <w:lang w:eastAsia="zh-CN"/>
        </w:rPr>
        <w:t>granularity</w:t>
      </w:r>
      <w:r w:rsidRPr="007D7BBD">
        <w:rPr>
          <w:rFonts w:ascii="Times New Roman" w:eastAsia="宋体" w:hAnsi="Times New Roman"/>
          <w:b/>
          <w:bCs/>
        </w:rPr>
        <w:t xml:space="preserve"> for cell selection/reselection</w:t>
      </w:r>
      <w:bookmarkEnd w:id="4"/>
      <w:r w:rsidRPr="007D7BBD">
        <w:rPr>
          <w:rFonts w:ascii="Times New Roman" w:eastAsia="宋体" w:hAnsi="Times New Roman"/>
          <w:b/>
          <w:bCs/>
        </w:rPr>
        <w:t>.</w:t>
      </w:r>
      <w:r w:rsidR="004E5687">
        <w:rPr>
          <w:rFonts w:ascii="Times New Roman" w:eastAsia="宋体" w:hAnsi="Times New Roman"/>
          <w:b/>
          <w:bCs/>
        </w:rPr>
        <w:t xml:space="preserve"> </w:t>
      </w:r>
    </w:p>
    <w:p w14:paraId="105BB8B7" w14:textId="77777777" w:rsidR="00DB2616" w:rsidRPr="00DB2616" w:rsidRDefault="00DB2616" w:rsidP="00DB2616">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DB2616">
        <w:rPr>
          <w:rFonts w:ascii="Times New Roman" w:eastAsia="宋体" w:hAnsi="Times New Roman" w:hint="eastAsia"/>
          <w:b/>
          <w:bCs/>
          <w:u w:val="single"/>
          <w:lang w:eastAsia="zh-CN"/>
        </w:rPr>
        <w:t>S</w:t>
      </w:r>
      <w:r w:rsidRPr="00DB2616">
        <w:rPr>
          <w:rFonts w:ascii="Times New Roman" w:eastAsia="宋体" w:hAnsi="Times New Roman"/>
          <w:b/>
          <w:bCs/>
          <w:u w:val="single"/>
          <w:lang w:eastAsia="zh-CN"/>
        </w:rPr>
        <w:t>ynchronization indication in the serving cell</w:t>
      </w:r>
    </w:p>
    <w:p w14:paraId="53F8C65E" w14:textId="40DF0548" w:rsidR="00647171" w:rsidRDefault="00DB2616" w:rsidP="006D123B">
      <w:pPr>
        <w:rPr>
          <w:rFonts w:ascii="Times New Roman" w:hAnsi="Times New Roman"/>
          <w:sz w:val="22"/>
          <w:szCs w:val="22"/>
          <w:lang w:eastAsia="zh-CN"/>
        </w:rPr>
      </w:pPr>
      <w:r>
        <w:rPr>
          <w:rFonts w:ascii="Times New Roman" w:hAnsi="Times New Roman" w:hint="eastAsia"/>
          <w:sz w:val="22"/>
          <w:szCs w:val="22"/>
          <w:lang w:eastAsia="zh-CN"/>
        </w:rPr>
        <w:lastRenderedPageBreak/>
        <w:t>In</w:t>
      </w:r>
      <w:r>
        <w:rPr>
          <w:rFonts w:ascii="Times New Roman" w:hAnsi="Times New Roman"/>
          <w:sz w:val="22"/>
          <w:szCs w:val="22"/>
          <w:lang w:eastAsia="zh-CN"/>
        </w:rPr>
        <w:t xml:space="preserve"> </w:t>
      </w:r>
      <w:r>
        <w:rPr>
          <w:rFonts w:ascii="Times New Roman" w:hAnsi="Times New Roman" w:hint="eastAsia"/>
          <w:sz w:val="22"/>
          <w:szCs w:val="22"/>
          <w:lang w:eastAsia="zh-CN"/>
        </w:rPr>
        <w:t>last</w:t>
      </w:r>
      <w:r>
        <w:rPr>
          <w:rFonts w:ascii="Times New Roman" w:hAnsi="Times New Roman"/>
          <w:sz w:val="22"/>
          <w:szCs w:val="22"/>
          <w:lang w:eastAsia="zh-CN"/>
        </w:rPr>
        <w:t xml:space="preserve"> </w:t>
      </w:r>
      <w:r>
        <w:rPr>
          <w:rFonts w:ascii="Times New Roman" w:hAnsi="Times New Roman" w:hint="eastAsia"/>
          <w:sz w:val="22"/>
          <w:szCs w:val="22"/>
          <w:lang w:eastAsia="zh-CN"/>
        </w:rPr>
        <w:t>meeting,</w:t>
      </w:r>
      <w:r>
        <w:rPr>
          <w:rFonts w:ascii="Times New Roman" w:hAnsi="Times New Roman"/>
          <w:sz w:val="22"/>
          <w:szCs w:val="22"/>
          <w:lang w:eastAsia="zh-CN"/>
        </w:rPr>
        <w:t xml:space="preserve"> RAN2 discussed how </w:t>
      </w:r>
      <w:r w:rsidR="006D123B">
        <w:rPr>
          <w:rFonts w:ascii="Times New Roman" w:hAnsi="Times New Roman"/>
          <w:sz w:val="22"/>
          <w:szCs w:val="22"/>
          <w:lang w:eastAsia="zh-CN"/>
        </w:rPr>
        <w:t xml:space="preserve">to handle the MRBs when UE in RRC_INACTIVE state for </w:t>
      </w:r>
      <w:r w:rsidR="006D123B">
        <w:rPr>
          <w:rFonts w:ascii="Times New Roman" w:hAnsi="Times New Roman" w:hint="eastAsia"/>
          <w:sz w:val="22"/>
          <w:szCs w:val="22"/>
          <w:lang w:eastAsia="zh-CN"/>
        </w:rPr>
        <w:t>multicast</w:t>
      </w:r>
      <w:r w:rsidR="006D123B">
        <w:rPr>
          <w:rFonts w:ascii="Times New Roman" w:hAnsi="Times New Roman"/>
          <w:sz w:val="22"/>
          <w:szCs w:val="22"/>
          <w:lang w:eastAsia="zh-CN"/>
        </w:rPr>
        <w:t xml:space="preserve"> </w:t>
      </w:r>
      <w:r w:rsidR="006D123B">
        <w:rPr>
          <w:rFonts w:ascii="Times New Roman" w:hAnsi="Times New Roman" w:hint="eastAsia"/>
          <w:sz w:val="22"/>
          <w:szCs w:val="22"/>
          <w:lang w:eastAsia="zh-CN"/>
        </w:rPr>
        <w:t>reception</w:t>
      </w:r>
      <w:r w:rsidR="006D123B">
        <w:rPr>
          <w:rFonts w:ascii="Times New Roman" w:hAnsi="Times New Roman"/>
          <w:sz w:val="22"/>
          <w:szCs w:val="22"/>
          <w:lang w:eastAsia="zh-CN"/>
        </w:rPr>
        <w:t xml:space="preserve"> reselects to a new cell, it depends on whether the cells are synchronized or not, while how to indicate the cell is synchronized is still under discussion.</w:t>
      </w:r>
    </w:p>
    <w:tbl>
      <w:tblPr>
        <w:tblStyle w:val="af5"/>
        <w:tblW w:w="0" w:type="auto"/>
        <w:tblLook w:val="04A0" w:firstRow="1" w:lastRow="0" w:firstColumn="1" w:lastColumn="0" w:noHBand="0" w:noVBand="1"/>
      </w:tblPr>
      <w:tblGrid>
        <w:gridCol w:w="9631"/>
      </w:tblGrid>
      <w:tr w:rsidR="006D123B" w14:paraId="0FCDF0D9" w14:textId="77777777" w:rsidTr="006D123B">
        <w:tc>
          <w:tcPr>
            <w:tcW w:w="9631" w:type="dxa"/>
          </w:tcPr>
          <w:p w14:paraId="64934CA9" w14:textId="77777777" w:rsidR="006D123B" w:rsidRDefault="006D123B" w:rsidP="006D123B">
            <w:pPr>
              <w:pStyle w:val="Agreement"/>
              <w:rPr>
                <w:lang w:val="en-US"/>
              </w:rPr>
            </w:pPr>
            <w:r>
              <w:t>For “non-synchronised“ cell (in terms of PDCP COUNT), upon cell reselection, UE sets the initial PDCP count of the MRB for the multicast reception in RRC_INACTIVE state based on the same mechanism as R17 MBS broadcast.</w:t>
            </w:r>
          </w:p>
          <w:p w14:paraId="01F0DB85" w14:textId="77777777" w:rsidR="006D123B" w:rsidRDefault="006D123B" w:rsidP="006D123B">
            <w:pPr>
              <w:pStyle w:val="Doc-text2"/>
              <w:ind w:left="0" w:firstLine="0"/>
              <w:rPr>
                <w:lang w:val="en-US"/>
              </w:rPr>
            </w:pPr>
          </w:p>
          <w:p w14:paraId="102234EB" w14:textId="77777777" w:rsidR="006D123B" w:rsidRDefault="006D123B" w:rsidP="006D123B">
            <w:pPr>
              <w:pStyle w:val="Agreement"/>
              <w:rPr>
                <w:lang w:val="en-US"/>
              </w:rPr>
            </w:pPr>
            <w:r w:rsidRPr="00410009">
              <w:rPr>
                <w:lang w:val="en-US"/>
              </w:rPr>
              <w:t>One cell can indicate "synchronized", if by implementation, it follows a common QoS flow to MRB mapping rule and at the same time PDCP COUNT is set according to the MBS QoS Flow SN.</w:t>
            </w:r>
          </w:p>
          <w:p w14:paraId="2DC59410" w14:textId="24C48E7C" w:rsidR="006D123B" w:rsidRPr="006D123B" w:rsidRDefault="006D123B" w:rsidP="006D123B">
            <w:pPr>
              <w:pStyle w:val="Agreement"/>
              <w:rPr>
                <w:highlight w:val="yellow"/>
                <w:lang w:val="en-US"/>
              </w:rPr>
            </w:pPr>
            <w:r w:rsidRPr="006D123B">
              <w:rPr>
                <w:lang w:val="en-US"/>
              </w:rPr>
              <w:t>FFS how the UE is indicated about cells being synchronized (i.e. what information the NW needs to provide to the UE)</w:t>
            </w:r>
          </w:p>
        </w:tc>
      </w:tr>
    </w:tbl>
    <w:p w14:paraId="5E74E6A8" w14:textId="77777777" w:rsidR="006D123B" w:rsidRDefault="006D123B" w:rsidP="006D123B">
      <w:pPr>
        <w:rPr>
          <w:rFonts w:ascii="Times New Roman" w:hAnsi="Times New Roman"/>
          <w:sz w:val="22"/>
          <w:szCs w:val="22"/>
          <w:lang w:eastAsia="zh-CN"/>
        </w:rPr>
      </w:pPr>
    </w:p>
    <w:p w14:paraId="46934320" w14:textId="6470E398" w:rsidR="006D123B" w:rsidRDefault="006D123B" w:rsidP="006D123B">
      <w:pPr>
        <w:rPr>
          <w:rFonts w:ascii="Times New Roman" w:hAnsi="Times New Roman"/>
          <w:sz w:val="22"/>
          <w:szCs w:val="22"/>
          <w:lang w:eastAsia="zh-CN"/>
        </w:rPr>
      </w:pPr>
      <w:r>
        <w:rPr>
          <w:rFonts w:ascii="Times New Roman" w:hAnsi="Times New Roman"/>
          <w:sz w:val="22"/>
          <w:szCs w:val="22"/>
          <w:lang w:eastAsia="zh-CN"/>
        </w:rPr>
        <w:t>As we agreed tha</w:t>
      </w:r>
      <w:r>
        <w:rPr>
          <w:rFonts w:ascii="Times New Roman" w:hAnsi="Times New Roman" w:hint="eastAsia"/>
          <w:sz w:val="22"/>
          <w:szCs w:val="22"/>
          <w:lang w:eastAsia="zh-CN"/>
        </w:rPr>
        <w:t>t</w:t>
      </w:r>
      <w:r>
        <w:rPr>
          <w:rFonts w:ascii="Times New Roman" w:hAnsi="Times New Roman"/>
          <w:sz w:val="22"/>
          <w:szCs w:val="22"/>
          <w:lang w:eastAsia="zh-CN"/>
        </w:rPr>
        <w:t xml:space="preserve"> the PTM configuration can be provided in the</w:t>
      </w:r>
      <w:r w:rsidRPr="005748DD">
        <w:rPr>
          <w:rFonts w:ascii="Times New Roman" w:hAnsi="Times New Roman"/>
          <w:i/>
          <w:iCs/>
          <w:sz w:val="22"/>
          <w:szCs w:val="22"/>
          <w:lang w:eastAsia="zh-CN"/>
        </w:rPr>
        <w:t xml:space="preserve"> </w:t>
      </w:r>
      <w:proofErr w:type="spellStart"/>
      <w:r w:rsidRPr="005748DD">
        <w:rPr>
          <w:rFonts w:ascii="Times New Roman" w:hAnsi="Times New Roman"/>
          <w:i/>
          <w:iCs/>
          <w:sz w:val="22"/>
          <w:szCs w:val="22"/>
          <w:lang w:eastAsia="zh-CN"/>
        </w:rPr>
        <w:t>RRCRelease</w:t>
      </w:r>
      <w:proofErr w:type="spellEnd"/>
      <w:r>
        <w:rPr>
          <w:rFonts w:ascii="Times New Roman" w:hAnsi="Times New Roman"/>
          <w:sz w:val="22"/>
          <w:szCs w:val="22"/>
          <w:lang w:eastAsia="zh-CN"/>
        </w:rPr>
        <w:t xml:space="preserve"> message if useful, in other words, whether PTM configuration is included in </w:t>
      </w:r>
      <w:proofErr w:type="spellStart"/>
      <w:r w:rsidRPr="005748DD">
        <w:rPr>
          <w:rFonts w:ascii="Times New Roman" w:hAnsi="Times New Roman"/>
          <w:i/>
          <w:iCs/>
          <w:sz w:val="22"/>
          <w:szCs w:val="22"/>
          <w:lang w:eastAsia="zh-CN"/>
        </w:rPr>
        <w:t>RRCRelsease</w:t>
      </w:r>
      <w:proofErr w:type="spellEnd"/>
      <w:r>
        <w:rPr>
          <w:rFonts w:ascii="Times New Roman" w:hAnsi="Times New Roman"/>
          <w:sz w:val="22"/>
          <w:szCs w:val="22"/>
          <w:lang w:eastAsia="zh-CN"/>
        </w:rPr>
        <w:t xml:space="preserve"> message is optional. Also, it was agreed that UE will acquire MCCH when it reselect to a new cell, therefore, at least, the indication should be included in MCCH. And it should be indicated per MBS session. Meanwhile, we have agreed to use the same signalling structure of PTM configuration for MCCH and </w:t>
      </w:r>
      <w:proofErr w:type="spellStart"/>
      <w:r w:rsidR="005748DD" w:rsidRPr="005748DD">
        <w:rPr>
          <w:rFonts w:ascii="Times New Roman" w:hAnsi="Times New Roman"/>
          <w:i/>
          <w:iCs/>
          <w:sz w:val="22"/>
          <w:szCs w:val="22"/>
          <w:lang w:eastAsia="zh-CN"/>
        </w:rPr>
        <w:t>RRCRelsease</w:t>
      </w:r>
      <w:proofErr w:type="spellEnd"/>
      <w:r>
        <w:rPr>
          <w:rFonts w:ascii="Times New Roman" w:hAnsi="Times New Roman"/>
          <w:sz w:val="22"/>
          <w:szCs w:val="22"/>
          <w:lang w:eastAsia="zh-CN"/>
        </w:rPr>
        <w:t xml:space="preserve"> message, therefore, it can also be indicated in </w:t>
      </w:r>
      <w:proofErr w:type="spellStart"/>
      <w:r w:rsidR="005748DD" w:rsidRPr="005748DD">
        <w:rPr>
          <w:rFonts w:ascii="Times New Roman" w:hAnsi="Times New Roman"/>
          <w:i/>
          <w:iCs/>
          <w:sz w:val="22"/>
          <w:szCs w:val="22"/>
          <w:lang w:eastAsia="zh-CN"/>
        </w:rPr>
        <w:t>RRCRelsease</w:t>
      </w:r>
      <w:proofErr w:type="spellEnd"/>
      <w:r>
        <w:rPr>
          <w:rFonts w:ascii="Times New Roman" w:hAnsi="Times New Roman"/>
          <w:sz w:val="22"/>
          <w:szCs w:val="22"/>
          <w:lang w:eastAsia="zh-CN"/>
        </w:rPr>
        <w:t xml:space="preserve"> message.</w:t>
      </w:r>
    </w:p>
    <w:p w14:paraId="702D8B3E" w14:textId="443298D1" w:rsidR="006D123B" w:rsidRDefault="006D123B" w:rsidP="006D123B">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6D123B">
        <w:rPr>
          <w:rFonts w:ascii="Times New Roman" w:eastAsia="宋体" w:hAnsi="Times New Roman" w:hint="eastAsia"/>
          <w:b/>
          <w:bCs/>
        </w:rPr>
        <w:t>P</w:t>
      </w:r>
      <w:r w:rsidRPr="006D123B">
        <w:rPr>
          <w:rFonts w:ascii="Times New Roman" w:eastAsia="宋体" w:hAnsi="Times New Roman"/>
          <w:b/>
          <w:bCs/>
        </w:rPr>
        <w:t xml:space="preserve">roposal </w:t>
      </w:r>
      <w:r w:rsidR="007205D8">
        <w:rPr>
          <w:rFonts w:ascii="Times New Roman" w:eastAsia="宋体" w:hAnsi="Times New Roman"/>
          <w:b/>
          <w:bCs/>
        </w:rPr>
        <w:t>4</w:t>
      </w:r>
      <w:r w:rsidRPr="006D123B">
        <w:rPr>
          <w:rFonts w:ascii="Times New Roman" w:eastAsia="宋体" w:hAnsi="Times New Roman"/>
          <w:b/>
          <w:bCs/>
        </w:rPr>
        <w:t xml:space="preserve">: Cell synchronized or not should be indicated per MBS session in MCCH and optionally in </w:t>
      </w:r>
      <w:proofErr w:type="spellStart"/>
      <w:r w:rsidRPr="005748DD">
        <w:rPr>
          <w:rFonts w:ascii="Times New Roman" w:eastAsia="宋体" w:hAnsi="Times New Roman"/>
          <w:b/>
          <w:bCs/>
          <w:i/>
          <w:iCs/>
        </w:rPr>
        <w:t>RRCRelease</w:t>
      </w:r>
      <w:proofErr w:type="spellEnd"/>
      <w:r w:rsidRPr="006D123B">
        <w:rPr>
          <w:rFonts w:ascii="Times New Roman" w:eastAsia="宋体" w:hAnsi="Times New Roman"/>
          <w:b/>
          <w:bCs/>
        </w:rPr>
        <w:t xml:space="preserve"> message.</w:t>
      </w:r>
    </w:p>
    <w:p w14:paraId="2FDFC224" w14:textId="79B4EF36" w:rsidR="006D123B" w:rsidRDefault="006D123B" w:rsidP="006D123B">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6D123B">
        <w:rPr>
          <w:rFonts w:ascii="Times New Roman" w:eastAsia="宋体" w:hAnsi="Times New Roman" w:hint="eastAsia"/>
          <w:b/>
          <w:bCs/>
          <w:u w:val="single"/>
          <w:lang w:eastAsia="zh-CN"/>
        </w:rPr>
        <w:t>F</w:t>
      </w:r>
      <w:r w:rsidRPr="006D123B">
        <w:rPr>
          <w:rFonts w:ascii="Times New Roman" w:eastAsia="宋体" w:hAnsi="Times New Roman"/>
          <w:b/>
          <w:bCs/>
          <w:u w:val="single"/>
          <w:lang w:eastAsia="zh-CN"/>
        </w:rPr>
        <w:t>requency prioritization</w:t>
      </w:r>
    </w:p>
    <w:p w14:paraId="71639A4C" w14:textId="5C556FCE" w:rsidR="00AA0A69" w:rsidRDefault="00AA0A69" w:rsidP="00AA0A69">
      <w:pPr>
        <w:rPr>
          <w:rFonts w:ascii="Times New Roman" w:hAnsi="Times New Roman"/>
          <w:sz w:val="22"/>
          <w:szCs w:val="22"/>
          <w:lang w:eastAsia="zh-CN"/>
        </w:rPr>
      </w:pPr>
      <w:r w:rsidRPr="00AA0A69">
        <w:rPr>
          <w:rFonts w:ascii="Times New Roman" w:hAnsi="Times New Roman" w:hint="eastAsia"/>
          <w:sz w:val="22"/>
          <w:szCs w:val="22"/>
          <w:lang w:eastAsia="zh-CN"/>
        </w:rPr>
        <w:t>F</w:t>
      </w:r>
      <w:r w:rsidRPr="00AA0A69">
        <w:rPr>
          <w:rFonts w:ascii="Times New Roman" w:hAnsi="Times New Roman"/>
          <w:sz w:val="22"/>
          <w:szCs w:val="22"/>
          <w:lang w:eastAsia="zh-CN"/>
        </w:rPr>
        <w:t xml:space="preserve">requency prioritization was introduced for </w:t>
      </w:r>
      <w:r>
        <w:rPr>
          <w:rFonts w:ascii="Times New Roman" w:hAnsi="Times New Roman"/>
          <w:sz w:val="22"/>
          <w:szCs w:val="22"/>
          <w:lang w:eastAsia="zh-CN"/>
        </w:rPr>
        <w:t xml:space="preserve">Rel-18 multicast reception by RRC_INACTIVE UEs, and dedicated priorities in </w:t>
      </w:r>
      <w:proofErr w:type="spellStart"/>
      <w:r w:rsidRPr="005748DD">
        <w:rPr>
          <w:rFonts w:ascii="Times New Roman" w:hAnsi="Times New Roman"/>
          <w:i/>
          <w:iCs/>
          <w:sz w:val="22"/>
          <w:szCs w:val="22"/>
          <w:lang w:eastAsia="zh-CN"/>
        </w:rPr>
        <w:t>RRCRelease</w:t>
      </w:r>
      <w:proofErr w:type="spellEnd"/>
      <w:r>
        <w:rPr>
          <w:rFonts w:ascii="Times New Roman" w:hAnsi="Times New Roman"/>
          <w:sz w:val="22"/>
          <w:szCs w:val="22"/>
          <w:lang w:eastAsia="zh-CN"/>
        </w:rPr>
        <w:t xml:space="preserve"> message is used as legacy:</w:t>
      </w:r>
    </w:p>
    <w:tbl>
      <w:tblPr>
        <w:tblStyle w:val="af5"/>
        <w:tblW w:w="0" w:type="auto"/>
        <w:tblLook w:val="04A0" w:firstRow="1" w:lastRow="0" w:firstColumn="1" w:lastColumn="0" w:noHBand="0" w:noVBand="1"/>
      </w:tblPr>
      <w:tblGrid>
        <w:gridCol w:w="9631"/>
      </w:tblGrid>
      <w:tr w:rsidR="00AA0A69" w14:paraId="08AD569F" w14:textId="77777777" w:rsidTr="00AA0A69">
        <w:tc>
          <w:tcPr>
            <w:tcW w:w="9631" w:type="dxa"/>
          </w:tcPr>
          <w:p w14:paraId="5FFACEFB" w14:textId="77777777" w:rsidR="00AA0A69" w:rsidRDefault="00AA0A69" w:rsidP="00AA0A69">
            <w:pPr>
              <w:pStyle w:val="Agreement"/>
            </w:pPr>
            <w:r>
              <w:t xml:space="preserve">Dedicated frequencies in </w:t>
            </w:r>
            <w:proofErr w:type="spellStart"/>
            <w:r>
              <w:t>RRCRelease</w:t>
            </w:r>
            <w:proofErr w:type="spellEnd"/>
            <w:r>
              <w:t xml:space="preserve"> can be used by the NW, as legacy</w:t>
            </w:r>
          </w:p>
          <w:p w14:paraId="0E12F77E" w14:textId="53B53930" w:rsidR="00AA0A69" w:rsidRPr="00AA0A69" w:rsidRDefault="00AA0A69" w:rsidP="00AA0A69">
            <w:pPr>
              <w:pStyle w:val="Agreement"/>
            </w:pPr>
            <w:r>
              <w:t>FFS whether we need something more, e.g. frequency priorities in MCCH or a solution based on FSAI</w:t>
            </w:r>
          </w:p>
        </w:tc>
      </w:tr>
    </w:tbl>
    <w:p w14:paraId="4C9EED37" w14:textId="1908DB2F" w:rsidR="00AA0A69" w:rsidRDefault="00AA0A69" w:rsidP="00AA0A69">
      <w:pPr>
        <w:rPr>
          <w:rFonts w:ascii="Times New Roman" w:hAnsi="Times New Roman"/>
          <w:sz w:val="22"/>
          <w:szCs w:val="22"/>
          <w:lang w:eastAsia="zh-CN"/>
        </w:rPr>
      </w:pPr>
    </w:p>
    <w:p w14:paraId="45ACB8DD" w14:textId="26ACE539" w:rsidR="00AA0A69" w:rsidRPr="00AA0A69" w:rsidRDefault="00AA0A69" w:rsidP="00AA0A69">
      <w:pPr>
        <w:rPr>
          <w:rFonts w:ascii="Times New Roman" w:hAnsi="Times New Roman"/>
          <w:sz w:val="22"/>
          <w:szCs w:val="22"/>
          <w:lang w:eastAsia="zh-CN"/>
        </w:rPr>
      </w:pPr>
      <w:r>
        <w:rPr>
          <w:rFonts w:ascii="Times New Roman" w:hAnsi="Times New Roman"/>
          <w:sz w:val="22"/>
          <w:szCs w:val="22"/>
          <w:lang w:eastAsia="zh-CN"/>
        </w:rPr>
        <w:t xml:space="preserve">In Rel-17 broadcast, frequency is prioritized by UE implementation with the information between the frequency and the MBS service. When it comes to Rel-18 multicast reception, </w:t>
      </w:r>
      <w:r w:rsidRPr="00AA0A69">
        <w:rPr>
          <w:rFonts w:ascii="Times New Roman" w:hAnsi="Times New Roman"/>
          <w:sz w:val="22"/>
          <w:szCs w:val="22"/>
          <w:lang w:eastAsia="zh-CN"/>
        </w:rPr>
        <w:t xml:space="preserve">In the current RRC running CR, no change is introduced for multicast reception purpose. Therefore UE </w:t>
      </w:r>
      <w:r w:rsidR="004152E4">
        <w:rPr>
          <w:rFonts w:ascii="Times New Roman" w:hAnsi="Times New Roman" w:hint="eastAsia"/>
          <w:sz w:val="22"/>
          <w:szCs w:val="22"/>
          <w:lang w:eastAsia="zh-CN"/>
        </w:rPr>
        <w:t>cannot</w:t>
      </w:r>
      <w:r w:rsidR="004152E4">
        <w:rPr>
          <w:rFonts w:ascii="Times New Roman" w:hAnsi="Times New Roman"/>
          <w:sz w:val="22"/>
          <w:szCs w:val="22"/>
          <w:lang w:eastAsia="zh-CN"/>
        </w:rPr>
        <w:t xml:space="preserve"> </w:t>
      </w:r>
      <w:r w:rsidRPr="00AA0A69">
        <w:rPr>
          <w:rFonts w:ascii="Times New Roman" w:hAnsi="Times New Roman"/>
          <w:sz w:val="22"/>
          <w:szCs w:val="22"/>
          <w:lang w:eastAsia="zh-CN"/>
        </w:rPr>
        <w:t>identify which frequency is prioritized due to which MBS session.</w:t>
      </w:r>
    </w:p>
    <w:p w14:paraId="7C975BC7" w14:textId="478646B7" w:rsidR="00AA0A69" w:rsidRPr="00BD62CB" w:rsidRDefault="00AA0A69" w:rsidP="00BD62CB">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BD62CB">
        <w:rPr>
          <w:rFonts w:ascii="Times New Roman" w:eastAsia="宋体" w:hAnsi="Times New Roman"/>
          <w:b/>
          <w:bCs/>
        </w:rPr>
        <w:t xml:space="preserve">Observation </w:t>
      </w:r>
      <w:r w:rsidR="006530C6">
        <w:rPr>
          <w:rFonts w:ascii="Times New Roman" w:eastAsia="宋体" w:hAnsi="Times New Roman"/>
          <w:b/>
          <w:bCs/>
        </w:rPr>
        <w:t>2</w:t>
      </w:r>
      <w:r w:rsidRPr="00BD62CB">
        <w:rPr>
          <w:rFonts w:ascii="Times New Roman" w:eastAsia="宋体" w:hAnsi="Times New Roman"/>
          <w:b/>
          <w:bCs/>
        </w:rPr>
        <w:t>: UE has no</w:t>
      </w:r>
      <w:r w:rsidR="004E5687">
        <w:rPr>
          <w:rFonts w:ascii="Times New Roman" w:eastAsia="宋体" w:hAnsi="Times New Roman"/>
          <w:b/>
          <w:bCs/>
        </w:rPr>
        <w:t xml:space="preserve"> </w:t>
      </w:r>
      <w:r w:rsidR="004E5687">
        <w:rPr>
          <w:rFonts w:ascii="Times New Roman" w:eastAsia="宋体" w:hAnsi="Times New Roman" w:hint="eastAsia"/>
          <w:b/>
          <w:bCs/>
          <w:lang w:eastAsia="zh-CN"/>
        </w:rPr>
        <w:t>knowledge</w:t>
      </w:r>
      <w:r w:rsidRPr="00BD62CB">
        <w:rPr>
          <w:rFonts w:ascii="Times New Roman" w:eastAsia="宋体" w:hAnsi="Times New Roman"/>
          <w:b/>
          <w:bCs/>
        </w:rPr>
        <w:t xml:space="preserve"> of </w:t>
      </w:r>
      <w:r w:rsidR="004152E4">
        <w:rPr>
          <w:rFonts w:ascii="Times New Roman" w:eastAsia="宋体" w:hAnsi="Times New Roman" w:hint="eastAsia"/>
          <w:b/>
          <w:bCs/>
          <w:lang w:eastAsia="zh-CN"/>
        </w:rPr>
        <w:t>which</w:t>
      </w:r>
      <w:r w:rsidR="004152E4">
        <w:rPr>
          <w:rFonts w:ascii="Times New Roman" w:eastAsia="宋体" w:hAnsi="Times New Roman"/>
          <w:b/>
          <w:bCs/>
        </w:rPr>
        <w:t xml:space="preserve"> </w:t>
      </w:r>
      <w:r w:rsidRPr="00BD62CB">
        <w:rPr>
          <w:rFonts w:ascii="Times New Roman" w:eastAsia="宋体" w:hAnsi="Times New Roman"/>
          <w:b/>
          <w:bCs/>
        </w:rPr>
        <w:t xml:space="preserve">frequency is </w:t>
      </w:r>
      <w:r w:rsidR="004152E4">
        <w:rPr>
          <w:rFonts w:ascii="Times New Roman" w:eastAsia="宋体" w:hAnsi="Times New Roman" w:hint="eastAsia"/>
          <w:b/>
          <w:bCs/>
          <w:lang w:eastAsia="zh-CN"/>
        </w:rPr>
        <w:t>prioritized</w:t>
      </w:r>
      <w:r w:rsidR="004152E4">
        <w:rPr>
          <w:rFonts w:ascii="Times New Roman" w:eastAsia="宋体" w:hAnsi="Times New Roman"/>
          <w:b/>
          <w:bCs/>
        </w:rPr>
        <w:t xml:space="preserve"> </w:t>
      </w:r>
      <w:r w:rsidR="004152E4">
        <w:rPr>
          <w:rFonts w:ascii="Times New Roman" w:eastAsia="宋体" w:hAnsi="Times New Roman" w:hint="eastAsia"/>
          <w:b/>
          <w:bCs/>
          <w:lang w:eastAsia="zh-CN"/>
        </w:rPr>
        <w:t>for</w:t>
      </w:r>
      <w:r w:rsidRPr="00BD62CB">
        <w:rPr>
          <w:rFonts w:ascii="Times New Roman" w:eastAsia="宋体" w:hAnsi="Times New Roman"/>
          <w:b/>
          <w:bCs/>
        </w:rPr>
        <w:t xml:space="preserve"> MBS session</w:t>
      </w:r>
      <w:r w:rsidR="004152E4">
        <w:rPr>
          <w:rFonts w:ascii="Times New Roman" w:eastAsia="宋体" w:hAnsi="Times New Roman"/>
          <w:b/>
          <w:bCs/>
        </w:rPr>
        <w:t xml:space="preserve"> </w:t>
      </w:r>
      <w:r w:rsidR="004152E4">
        <w:rPr>
          <w:rFonts w:ascii="Times New Roman" w:eastAsia="宋体" w:hAnsi="Times New Roman" w:hint="eastAsia"/>
          <w:b/>
          <w:bCs/>
          <w:lang w:eastAsia="zh-CN"/>
        </w:rPr>
        <w:t>reception</w:t>
      </w:r>
      <w:r w:rsidRPr="00BD62CB">
        <w:rPr>
          <w:rFonts w:ascii="Times New Roman" w:eastAsia="宋体" w:hAnsi="Times New Roman"/>
          <w:b/>
          <w:bCs/>
        </w:rPr>
        <w:t>.</w:t>
      </w:r>
    </w:p>
    <w:p w14:paraId="64F12526" w14:textId="2E0AE6D3" w:rsidR="00AA0A69" w:rsidRPr="00BD62CB" w:rsidRDefault="00AA0A69" w:rsidP="00BD62CB">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BD62CB">
        <w:rPr>
          <w:rFonts w:ascii="Times New Roman" w:eastAsia="宋体" w:hAnsi="Times New Roman" w:hint="eastAsia"/>
          <w:b/>
          <w:bCs/>
        </w:rPr>
        <w:t>O</w:t>
      </w:r>
      <w:r w:rsidRPr="00BD62CB">
        <w:rPr>
          <w:rFonts w:ascii="Times New Roman" w:eastAsia="宋体" w:hAnsi="Times New Roman"/>
          <w:b/>
          <w:bCs/>
        </w:rPr>
        <w:t xml:space="preserve">bservation </w:t>
      </w:r>
      <w:r w:rsidR="006530C6">
        <w:rPr>
          <w:rFonts w:ascii="Times New Roman" w:eastAsia="宋体" w:hAnsi="Times New Roman"/>
          <w:b/>
          <w:bCs/>
        </w:rPr>
        <w:t>3</w:t>
      </w:r>
      <w:r w:rsidRPr="00BD62CB">
        <w:rPr>
          <w:rFonts w:ascii="Times New Roman" w:eastAsia="宋体" w:hAnsi="Times New Roman"/>
          <w:b/>
          <w:bCs/>
        </w:rPr>
        <w:t xml:space="preserve">: </w:t>
      </w:r>
      <w:r w:rsidR="002773D7">
        <w:rPr>
          <w:rFonts w:ascii="Times New Roman" w:eastAsia="宋体" w:hAnsi="Times New Roman"/>
          <w:b/>
          <w:bCs/>
        </w:rPr>
        <w:t>Current f</w:t>
      </w:r>
      <w:r w:rsidRPr="00BD62CB">
        <w:rPr>
          <w:rFonts w:ascii="Times New Roman" w:eastAsia="宋体" w:hAnsi="Times New Roman"/>
          <w:b/>
          <w:bCs/>
        </w:rPr>
        <w:t xml:space="preserve">requency prioritization </w:t>
      </w:r>
      <w:r w:rsidR="002773D7">
        <w:rPr>
          <w:rFonts w:ascii="Times New Roman" w:eastAsia="宋体" w:hAnsi="Times New Roman"/>
          <w:b/>
          <w:bCs/>
        </w:rPr>
        <w:t>for</w:t>
      </w:r>
      <w:r w:rsidRPr="00BD62CB">
        <w:rPr>
          <w:rFonts w:ascii="Times New Roman" w:eastAsia="宋体" w:hAnsi="Times New Roman"/>
          <w:b/>
          <w:bCs/>
        </w:rPr>
        <w:t xml:space="preserve"> Rel-18 </w:t>
      </w:r>
      <w:r w:rsidR="002773D7">
        <w:rPr>
          <w:rFonts w:ascii="Times New Roman" w:eastAsia="宋体" w:hAnsi="Times New Roman"/>
          <w:b/>
          <w:bCs/>
        </w:rPr>
        <w:t xml:space="preserve">MBS </w:t>
      </w:r>
      <w:r w:rsidRPr="00BD62CB">
        <w:rPr>
          <w:rFonts w:ascii="Times New Roman" w:eastAsia="宋体" w:hAnsi="Times New Roman"/>
          <w:b/>
          <w:bCs/>
        </w:rPr>
        <w:t xml:space="preserve">is network implementation, but </w:t>
      </w:r>
      <w:r w:rsidRPr="00BD62CB">
        <w:rPr>
          <w:rFonts w:ascii="Times New Roman" w:eastAsia="宋体" w:hAnsi="Times New Roman" w:hint="eastAsia"/>
          <w:b/>
          <w:bCs/>
        </w:rPr>
        <w:t>not</w:t>
      </w:r>
      <w:r w:rsidRPr="00BD62CB">
        <w:rPr>
          <w:rFonts w:ascii="Times New Roman" w:eastAsia="宋体" w:hAnsi="Times New Roman"/>
          <w:b/>
          <w:bCs/>
        </w:rPr>
        <w:t xml:space="preserve"> </w:t>
      </w:r>
      <w:r w:rsidRPr="00BD62CB">
        <w:rPr>
          <w:rFonts w:ascii="Times New Roman" w:eastAsia="宋体" w:hAnsi="Times New Roman" w:hint="eastAsia"/>
          <w:b/>
          <w:bCs/>
        </w:rPr>
        <w:t>UE</w:t>
      </w:r>
      <w:r w:rsidRPr="00BD62CB">
        <w:rPr>
          <w:rFonts w:ascii="Times New Roman" w:eastAsia="宋体" w:hAnsi="Times New Roman"/>
          <w:b/>
          <w:bCs/>
        </w:rPr>
        <w:t>’</w:t>
      </w:r>
      <w:r w:rsidRPr="00BD62CB">
        <w:rPr>
          <w:rFonts w:ascii="Times New Roman" w:eastAsia="宋体" w:hAnsi="Times New Roman" w:hint="eastAsia"/>
          <w:b/>
          <w:bCs/>
        </w:rPr>
        <w:t>s</w:t>
      </w:r>
      <w:r w:rsidRPr="00BD62CB">
        <w:rPr>
          <w:rFonts w:ascii="Times New Roman" w:eastAsia="宋体" w:hAnsi="Times New Roman"/>
          <w:b/>
          <w:bCs/>
        </w:rPr>
        <w:t xml:space="preserve"> </w:t>
      </w:r>
      <w:r w:rsidR="004E5687">
        <w:rPr>
          <w:rFonts w:ascii="Times New Roman" w:eastAsia="宋体" w:hAnsi="Times New Roman" w:hint="eastAsia"/>
          <w:b/>
          <w:bCs/>
          <w:lang w:eastAsia="zh-CN"/>
        </w:rPr>
        <w:t>preference</w:t>
      </w:r>
      <w:r w:rsidR="00BD62CB" w:rsidRPr="00BD62CB">
        <w:rPr>
          <w:rFonts w:ascii="Times New Roman" w:eastAsia="宋体" w:hAnsi="Times New Roman" w:hint="eastAsia"/>
          <w:b/>
          <w:bCs/>
        </w:rPr>
        <w:t>.</w:t>
      </w:r>
    </w:p>
    <w:p w14:paraId="2737DF34" w14:textId="332B060D" w:rsidR="00BD62CB" w:rsidRDefault="00BD62CB" w:rsidP="00AA0A69">
      <w:pPr>
        <w:rPr>
          <w:rFonts w:ascii="Times New Roman" w:hAnsi="Times New Roman"/>
          <w:sz w:val="22"/>
          <w:szCs w:val="22"/>
          <w:lang w:eastAsia="zh-CN"/>
        </w:rPr>
      </w:pPr>
      <w:r>
        <w:rPr>
          <w:rFonts w:ascii="Times New Roman" w:hAnsi="Times New Roman" w:hint="eastAsia"/>
          <w:sz w:val="22"/>
          <w:szCs w:val="22"/>
          <w:lang w:eastAsia="zh-CN"/>
        </w:rPr>
        <w:t>B</w:t>
      </w:r>
      <w:r>
        <w:rPr>
          <w:rFonts w:ascii="Times New Roman" w:hAnsi="Times New Roman"/>
          <w:sz w:val="22"/>
          <w:szCs w:val="22"/>
          <w:lang w:eastAsia="zh-CN"/>
        </w:rPr>
        <w:t>esides, it’s not clear whether prioritized frequencies in different cells are the same. If the frequency information considering MBS reception is only provided in dedicated signalling, the UE may need to resume RRC connection to acquire the frequency prioritization information</w:t>
      </w:r>
      <w:r w:rsidR="004152E4">
        <w:rPr>
          <w:rFonts w:ascii="Times New Roman" w:hAnsi="Times New Roman"/>
          <w:sz w:val="22"/>
          <w:szCs w:val="22"/>
          <w:lang w:eastAsia="zh-CN"/>
        </w:rPr>
        <w:t xml:space="preserve"> if it reselect to other cells</w:t>
      </w:r>
      <w:r>
        <w:rPr>
          <w:rFonts w:ascii="Times New Roman" w:hAnsi="Times New Roman"/>
          <w:sz w:val="22"/>
          <w:szCs w:val="22"/>
          <w:lang w:eastAsia="zh-CN"/>
        </w:rPr>
        <w:t xml:space="preserve">, and this does not align with the motivation to use the mixed approach. </w:t>
      </w:r>
      <w:r w:rsidR="004152E4">
        <w:rPr>
          <w:rFonts w:ascii="Times New Roman" w:hAnsi="Times New Roman"/>
          <w:sz w:val="22"/>
          <w:szCs w:val="22"/>
          <w:lang w:eastAsia="zh-CN"/>
        </w:rPr>
        <w:t>Therefore, i</w:t>
      </w:r>
      <w:r>
        <w:rPr>
          <w:rFonts w:ascii="Times New Roman" w:hAnsi="Times New Roman"/>
          <w:sz w:val="22"/>
          <w:szCs w:val="22"/>
          <w:lang w:eastAsia="zh-CN"/>
        </w:rPr>
        <w:t xml:space="preserve">t’s beneficial to provide the information </w:t>
      </w:r>
      <w:r w:rsidR="002773D7">
        <w:rPr>
          <w:rFonts w:ascii="Times New Roman" w:hAnsi="Times New Roman"/>
          <w:sz w:val="22"/>
          <w:szCs w:val="22"/>
          <w:lang w:eastAsia="zh-CN"/>
        </w:rPr>
        <w:lastRenderedPageBreak/>
        <w:t>of</w:t>
      </w:r>
      <w:r>
        <w:rPr>
          <w:rFonts w:ascii="Times New Roman" w:hAnsi="Times New Roman"/>
          <w:sz w:val="22"/>
          <w:szCs w:val="22"/>
          <w:lang w:eastAsia="zh-CN"/>
        </w:rPr>
        <w:t xml:space="preserve"> the service and the neighbour frequency</w:t>
      </w:r>
      <w:r w:rsidR="004152E4">
        <w:rPr>
          <w:rFonts w:ascii="Times New Roman" w:hAnsi="Times New Roman"/>
          <w:sz w:val="22"/>
          <w:szCs w:val="22"/>
          <w:lang w:eastAsia="zh-CN"/>
        </w:rPr>
        <w:t xml:space="preserve"> </w:t>
      </w:r>
      <w:r>
        <w:rPr>
          <w:rFonts w:ascii="Times New Roman" w:hAnsi="Times New Roman"/>
          <w:sz w:val="22"/>
          <w:szCs w:val="22"/>
          <w:lang w:eastAsia="zh-CN"/>
        </w:rPr>
        <w:t xml:space="preserve">in broadcast way, for example, in MCCH or FSAI related approach, and optionally in </w:t>
      </w:r>
      <w:proofErr w:type="spellStart"/>
      <w:r w:rsidRPr="005748DD">
        <w:rPr>
          <w:rFonts w:ascii="Times New Roman" w:hAnsi="Times New Roman"/>
          <w:i/>
          <w:iCs/>
          <w:sz w:val="22"/>
          <w:szCs w:val="22"/>
          <w:lang w:eastAsia="zh-CN"/>
        </w:rPr>
        <w:t>RRCRelease</w:t>
      </w:r>
      <w:proofErr w:type="spellEnd"/>
      <w:r>
        <w:rPr>
          <w:rFonts w:ascii="Times New Roman" w:hAnsi="Times New Roman"/>
          <w:sz w:val="22"/>
          <w:szCs w:val="22"/>
          <w:lang w:eastAsia="zh-CN"/>
        </w:rPr>
        <w:t xml:space="preserve"> message.</w:t>
      </w:r>
    </w:p>
    <w:p w14:paraId="3D790DB4" w14:textId="579A3B97" w:rsidR="00BD62CB" w:rsidRPr="00BD62CB" w:rsidRDefault="00BD62CB" w:rsidP="00BD62CB">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BD62CB">
        <w:rPr>
          <w:rFonts w:ascii="Times New Roman" w:eastAsia="宋体" w:hAnsi="Times New Roman" w:hint="eastAsia"/>
          <w:b/>
          <w:bCs/>
        </w:rPr>
        <w:t>P</w:t>
      </w:r>
      <w:r w:rsidRPr="00BD62CB">
        <w:rPr>
          <w:rFonts w:ascii="Times New Roman" w:eastAsia="宋体" w:hAnsi="Times New Roman"/>
          <w:b/>
          <w:bCs/>
        </w:rPr>
        <w:t xml:space="preserve">roposal </w:t>
      </w:r>
      <w:r w:rsidR="007205D8">
        <w:rPr>
          <w:rFonts w:ascii="Times New Roman" w:eastAsia="宋体" w:hAnsi="Times New Roman"/>
          <w:b/>
          <w:bCs/>
        </w:rPr>
        <w:t>5</w:t>
      </w:r>
      <w:r w:rsidRPr="00BD62CB">
        <w:rPr>
          <w:rFonts w:ascii="Times New Roman" w:eastAsia="宋体" w:hAnsi="Times New Roman"/>
          <w:b/>
          <w:bCs/>
        </w:rPr>
        <w:t xml:space="preserve">: The information between the service and the neighbour frequency can be provided in broadcast way, for example, in MCCH or FSAI related approach, and optionally in </w:t>
      </w:r>
      <w:proofErr w:type="spellStart"/>
      <w:r w:rsidRPr="005748DD">
        <w:rPr>
          <w:rFonts w:ascii="Times New Roman" w:eastAsia="宋体" w:hAnsi="Times New Roman"/>
          <w:b/>
          <w:bCs/>
          <w:i/>
          <w:iCs/>
        </w:rPr>
        <w:t>RRCRelease</w:t>
      </w:r>
      <w:proofErr w:type="spellEnd"/>
      <w:r w:rsidRPr="00BD62CB">
        <w:rPr>
          <w:rFonts w:ascii="Times New Roman" w:eastAsia="宋体" w:hAnsi="Times New Roman"/>
          <w:b/>
          <w:bCs/>
        </w:rPr>
        <w:t xml:space="preserve"> message.</w:t>
      </w:r>
    </w:p>
    <w:p w14:paraId="4A17E04F" w14:textId="5A8D7DA9" w:rsidR="00AA0A69" w:rsidRPr="00BD62CB" w:rsidRDefault="00BD62CB" w:rsidP="00BD62CB">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BD62CB">
        <w:rPr>
          <w:rFonts w:ascii="Times New Roman" w:eastAsia="宋体" w:hAnsi="Times New Roman"/>
          <w:b/>
          <w:bCs/>
          <w:u w:val="single"/>
          <w:lang w:eastAsia="zh-CN"/>
        </w:rPr>
        <w:t>Special UE handling</w:t>
      </w:r>
    </w:p>
    <w:bookmarkEnd w:id="3"/>
    <w:p w14:paraId="27BC6164" w14:textId="4585DF26" w:rsidR="00DD6B30" w:rsidRDefault="00BD62CB" w:rsidP="00BD62CB">
      <w:pPr>
        <w:rPr>
          <w:rFonts w:ascii="Times New Roman" w:eastAsia="宋体" w:hAnsi="Times New Roman"/>
          <w:lang w:eastAsia="zh-CN"/>
        </w:rPr>
      </w:pPr>
      <w:r>
        <w:rPr>
          <w:rFonts w:ascii="Times New Roman" w:eastAsia="宋体" w:hAnsi="Times New Roman"/>
          <w:lang w:eastAsia="zh-CN"/>
        </w:rPr>
        <w:t xml:space="preserve">The Special UE indicated by 5GC handling when the session is deactivated was discussed in </w:t>
      </w:r>
      <w:r w:rsidR="00DD6B30">
        <w:rPr>
          <w:rFonts w:ascii="Times New Roman" w:eastAsia="宋体" w:hAnsi="Times New Roman"/>
          <w:lang w:eastAsia="zh-CN"/>
        </w:rPr>
        <w:t xml:space="preserve">RAN2#121bis </w:t>
      </w:r>
      <w:r>
        <w:rPr>
          <w:rFonts w:ascii="Times New Roman" w:eastAsia="宋体" w:hAnsi="Times New Roman"/>
          <w:lang w:eastAsia="zh-CN"/>
        </w:rPr>
        <w:t>meeting</w:t>
      </w:r>
      <w:r w:rsidR="00FA1A05">
        <w:rPr>
          <w:rFonts w:ascii="Times New Roman" w:eastAsia="宋体" w:hAnsi="Times New Roman"/>
          <w:lang w:eastAsia="zh-CN"/>
        </w:rPr>
        <w:t xml:space="preserve"> [6]</w:t>
      </w:r>
      <w:r>
        <w:rPr>
          <w:rFonts w:ascii="Times New Roman" w:eastAsia="宋体" w:hAnsi="Times New Roman"/>
          <w:lang w:eastAsia="zh-CN"/>
        </w:rPr>
        <w:t>, and it was agreed that it can be released to RRC_INACTIVE</w:t>
      </w:r>
      <w:r w:rsidR="00DD6B30">
        <w:rPr>
          <w:rFonts w:ascii="Times New Roman" w:eastAsia="宋体" w:hAnsi="Times New Roman"/>
          <w:lang w:eastAsia="zh-CN"/>
        </w:rPr>
        <w:t>, but how to ensure its reception when session activated does not reach consensus.</w:t>
      </w:r>
    </w:p>
    <w:tbl>
      <w:tblPr>
        <w:tblStyle w:val="af5"/>
        <w:tblW w:w="0" w:type="auto"/>
        <w:tblLook w:val="04A0" w:firstRow="1" w:lastRow="0" w:firstColumn="1" w:lastColumn="0" w:noHBand="0" w:noVBand="1"/>
      </w:tblPr>
      <w:tblGrid>
        <w:gridCol w:w="9631"/>
      </w:tblGrid>
      <w:tr w:rsidR="00DD6B30" w14:paraId="34306D67" w14:textId="77777777" w:rsidTr="00DD6B30">
        <w:tc>
          <w:tcPr>
            <w:tcW w:w="9631" w:type="dxa"/>
          </w:tcPr>
          <w:p w14:paraId="121E6C61" w14:textId="60868FE8" w:rsidR="00DD6B30" w:rsidRPr="00DD6B30" w:rsidRDefault="00DD6B30" w:rsidP="00BD62CB">
            <w:pPr>
              <w:pStyle w:val="Agreement"/>
              <w:tabs>
                <w:tab w:val="clear" w:pos="1619"/>
                <w:tab w:val="num" w:pos="7655"/>
              </w:tabs>
              <w:ind w:left="1560"/>
              <w:rPr>
                <w:lang w:val="en-US" w:eastAsia="zh-CN"/>
              </w:rPr>
            </w:pPr>
            <w:r w:rsidRPr="00FC57B0">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tc>
      </w:tr>
    </w:tbl>
    <w:p w14:paraId="37ECD329" w14:textId="77777777" w:rsidR="00DD6B30" w:rsidRDefault="00DD6B30" w:rsidP="00BD62CB">
      <w:pPr>
        <w:rPr>
          <w:rFonts w:ascii="Times New Roman" w:eastAsia="宋体" w:hAnsi="Times New Roman"/>
          <w:lang w:eastAsia="zh-CN"/>
        </w:rPr>
      </w:pPr>
    </w:p>
    <w:p w14:paraId="344BD831" w14:textId="73DAB0C5" w:rsidR="00BD62CB" w:rsidRDefault="00BD62CB" w:rsidP="00BD62CB">
      <w:pPr>
        <w:rPr>
          <w:rFonts w:ascii="Times New Roman" w:eastAsia="宋体" w:hAnsi="Times New Roman"/>
          <w:lang w:eastAsia="zh-CN"/>
        </w:rPr>
      </w:pPr>
      <w:r>
        <w:rPr>
          <w:rFonts w:ascii="Times New Roman" w:eastAsia="宋体" w:hAnsi="Times New Roman"/>
          <w:lang w:eastAsia="zh-CN"/>
        </w:rPr>
        <w:t>Though the special UE indicated by 5GC assistance information is to ensure its multicast reception is in RRC_CONNECTED, we have agreed both group paging and UE-specific paging can be used for Rel-18 multicast UE. If the special UE does not resume the RRC connection after group paging, UE-specific can be used to move it to RRC_CONNECTED. Therefore, the current mechanism is enough to ensure special UE to resume to RRC_CONNECTED upon session activation.</w:t>
      </w:r>
    </w:p>
    <w:p w14:paraId="5CB18D3E" w14:textId="648F11B0" w:rsidR="00BD62CB" w:rsidRDefault="00BD62CB" w:rsidP="00BD62CB">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7205D8">
        <w:rPr>
          <w:rFonts w:ascii="Times New Roman" w:eastAsia="宋体" w:hAnsi="Times New Roman"/>
          <w:b/>
          <w:bCs/>
          <w:lang w:val="en-US" w:eastAsia="zh-CN"/>
        </w:rPr>
        <w:t>6</w:t>
      </w:r>
      <w:r>
        <w:rPr>
          <w:rFonts w:ascii="Times New Roman" w:eastAsia="宋体" w:hAnsi="Times New Roman"/>
          <w:b/>
          <w:bCs/>
          <w:lang w:eastAsia="zh-CN"/>
        </w:rPr>
        <w:t>: If the special UE is not in RRC_CONNECTED after group paging, the UE-specific paging can be used to resume to RRC_CONNECTED upon session activation.</w:t>
      </w:r>
    </w:p>
    <w:p w14:paraId="751F5A5F" w14:textId="21478688" w:rsidR="00DD6B30" w:rsidRPr="00DD6B30" w:rsidRDefault="00DD6B30" w:rsidP="00DD6B30">
      <w:pPr>
        <w:overflowPunct w:val="0"/>
        <w:autoSpaceDE w:val="0"/>
        <w:autoSpaceDN w:val="0"/>
        <w:adjustRightInd w:val="0"/>
        <w:spacing w:before="240"/>
        <w:jc w:val="left"/>
        <w:textAlignment w:val="baseline"/>
        <w:rPr>
          <w:rFonts w:ascii="Times New Roman" w:eastAsia="宋体" w:hAnsi="Times New Roman"/>
          <w:b/>
          <w:bCs/>
          <w:u w:val="single"/>
          <w:lang w:eastAsia="zh-CN"/>
        </w:rPr>
      </w:pPr>
      <w:r>
        <w:rPr>
          <w:rFonts w:ascii="Times New Roman" w:eastAsia="宋体" w:hAnsi="Times New Roman" w:hint="eastAsia"/>
          <w:b/>
          <w:bCs/>
          <w:u w:val="single"/>
          <w:lang w:eastAsia="zh-CN"/>
        </w:rPr>
        <w:t>Initial</w:t>
      </w:r>
      <w:r>
        <w:rPr>
          <w:rFonts w:ascii="Times New Roman" w:eastAsia="宋体" w:hAnsi="Times New Roman"/>
          <w:b/>
          <w:bCs/>
          <w:u w:val="single"/>
          <w:lang w:eastAsia="zh-CN"/>
        </w:rPr>
        <w:t xml:space="preserve"> </w:t>
      </w:r>
      <w:r w:rsidRPr="00DD6B30">
        <w:rPr>
          <w:rFonts w:ascii="Times New Roman" w:eastAsia="宋体" w:hAnsi="Times New Roman" w:hint="eastAsia"/>
          <w:b/>
          <w:bCs/>
          <w:u w:val="single"/>
          <w:lang w:eastAsia="zh-CN"/>
        </w:rPr>
        <w:t>P</w:t>
      </w:r>
      <w:r w:rsidRPr="00DD6B30">
        <w:rPr>
          <w:rFonts w:ascii="Times New Roman" w:eastAsia="宋体" w:hAnsi="Times New Roman"/>
          <w:b/>
          <w:bCs/>
          <w:u w:val="single"/>
          <w:lang w:eastAsia="zh-CN"/>
        </w:rPr>
        <w:t>TM configuration acquisition</w:t>
      </w:r>
    </w:p>
    <w:p w14:paraId="07D8FE3D" w14:textId="1267A637" w:rsidR="00DD6B30" w:rsidRPr="00DD6B30" w:rsidRDefault="00DD6B30" w:rsidP="00DD6B30">
      <w:pPr>
        <w:rPr>
          <w:rFonts w:ascii="Times New Roman" w:eastAsia="宋体" w:hAnsi="Times New Roman"/>
          <w:lang w:eastAsia="zh-CN"/>
        </w:rPr>
      </w:pPr>
      <w:r w:rsidRPr="00DD6B30">
        <w:rPr>
          <w:rFonts w:ascii="Times New Roman" w:eastAsia="宋体" w:hAnsi="Times New Roman"/>
          <w:lang w:eastAsia="zh-CN"/>
        </w:rPr>
        <w:t>In the stage 2 running CR discussion</w:t>
      </w:r>
      <w:r w:rsidR="00FA1A05">
        <w:rPr>
          <w:rFonts w:ascii="Times New Roman" w:eastAsia="宋体" w:hAnsi="Times New Roman"/>
          <w:lang w:eastAsia="zh-CN"/>
        </w:rPr>
        <w:t xml:space="preserve"> [7]</w:t>
      </w:r>
      <w:r w:rsidRPr="00DD6B30">
        <w:rPr>
          <w:rFonts w:ascii="Times New Roman" w:eastAsia="宋体" w:hAnsi="Times New Roman"/>
          <w:lang w:eastAsia="zh-CN"/>
        </w:rPr>
        <w:t xml:space="preserve">, </w:t>
      </w:r>
      <w:r>
        <w:rPr>
          <w:rFonts w:ascii="Times New Roman" w:eastAsia="宋体" w:hAnsi="Times New Roman"/>
          <w:lang w:eastAsia="zh-CN"/>
        </w:rPr>
        <w:t>there’s one open issue related to the initial PTM configuration acquisition:</w:t>
      </w:r>
    </w:p>
    <w:tbl>
      <w:tblPr>
        <w:tblStyle w:val="af5"/>
        <w:tblW w:w="0" w:type="auto"/>
        <w:tblLook w:val="04A0" w:firstRow="1" w:lastRow="0" w:firstColumn="1" w:lastColumn="0" w:noHBand="0" w:noVBand="1"/>
      </w:tblPr>
      <w:tblGrid>
        <w:gridCol w:w="9631"/>
      </w:tblGrid>
      <w:tr w:rsidR="00DD6B30" w14:paraId="207084CE" w14:textId="77777777" w:rsidTr="00DD6B30">
        <w:tc>
          <w:tcPr>
            <w:tcW w:w="9631" w:type="dxa"/>
          </w:tcPr>
          <w:p w14:paraId="0DDE33A9" w14:textId="56EDF3D9" w:rsidR="00DD6B30" w:rsidRPr="00DD6B30" w:rsidRDefault="00DD6B30" w:rsidP="00DD6B30">
            <w:pPr>
              <w:rPr>
                <w:rFonts w:ascii="Times New Roman" w:eastAsia="宋体" w:hAnsi="Times New Roman"/>
                <w:lang w:eastAsia="zh-CN"/>
              </w:rPr>
            </w:pPr>
            <w:r w:rsidRPr="00DD6B30">
              <w:rPr>
                <w:rFonts w:ascii="Times New Roman" w:eastAsia="宋体" w:hAnsi="Times New Roman"/>
                <w:lang w:eastAsia="zh-CN"/>
              </w:rPr>
              <w:t xml:space="preserve">Editor’s Note: </w:t>
            </w:r>
            <w:r w:rsidRPr="00DD6B30">
              <w:rPr>
                <w:rFonts w:ascii="Times New Roman" w:eastAsia="宋体" w:hAnsi="Times New Roman"/>
                <w:lang w:eastAsia="zh-CN"/>
              </w:rPr>
              <w:tab/>
              <w:t>FFS whether the UE can get the initial PTM configuration via multicast MCCH.</w:t>
            </w:r>
          </w:p>
        </w:tc>
      </w:tr>
    </w:tbl>
    <w:p w14:paraId="00B6852A" w14:textId="0F81F677" w:rsidR="00DD6B30" w:rsidRDefault="00DD6B30" w:rsidP="00DD6B30">
      <w:pPr>
        <w:rPr>
          <w:rFonts w:ascii="Times New Roman" w:eastAsia="宋体" w:hAnsi="Times New Roman"/>
          <w:lang w:eastAsia="zh-CN"/>
        </w:rPr>
      </w:pPr>
    </w:p>
    <w:p w14:paraId="11CC48FC" w14:textId="098ADAE3" w:rsidR="00843C2E" w:rsidRDefault="00843C2E" w:rsidP="00DD6B30">
      <w:pPr>
        <w:rPr>
          <w:rFonts w:ascii="Times New Roman" w:eastAsia="宋体" w:hAnsi="Times New Roman"/>
          <w:lang w:eastAsia="zh-CN"/>
        </w:rPr>
      </w:pPr>
      <w:r>
        <w:rPr>
          <w:rFonts w:ascii="Times New Roman" w:eastAsia="宋体" w:hAnsi="Times New Roman"/>
          <w:lang w:eastAsia="zh-CN"/>
        </w:rPr>
        <w:t>As mentioned in other issue</w:t>
      </w:r>
      <w:r w:rsidR="002773D7">
        <w:rPr>
          <w:rFonts w:ascii="Times New Roman" w:eastAsia="宋体" w:hAnsi="Times New Roman"/>
          <w:lang w:eastAsia="zh-CN"/>
        </w:rPr>
        <w:t>s</w:t>
      </w:r>
      <w:r>
        <w:rPr>
          <w:rFonts w:ascii="Times New Roman" w:eastAsia="宋体" w:hAnsi="Times New Roman"/>
          <w:lang w:eastAsia="zh-CN"/>
        </w:rPr>
        <w:t xml:space="preserve"> discussion, the PTM configuration is optionally provided in </w:t>
      </w:r>
      <w:proofErr w:type="spellStart"/>
      <w:r>
        <w:rPr>
          <w:rFonts w:ascii="Times New Roman" w:eastAsia="宋体" w:hAnsi="Times New Roman"/>
          <w:lang w:eastAsia="zh-CN"/>
        </w:rPr>
        <w:t>RRCRelease</w:t>
      </w:r>
      <w:proofErr w:type="spellEnd"/>
      <w:r>
        <w:rPr>
          <w:rFonts w:ascii="Times New Roman" w:eastAsia="宋体" w:hAnsi="Times New Roman"/>
          <w:lang w:eastAsia="zh-CN"/>
        </w:rPr>
        <w:t xml:space="preserve"> message,</w:t>
      </w:r>
      <w:r w:rsidR="002773D7">
        <w:rPr>
          <w:rFonts w:ascii="Times New Roman" w:eastAsia="宋体" w:hAnsi="Times New Roman"/>
          <w:lang w:eastAsia="zh-CN"/>
        </w:rPr>
        <w:t xml:space="preserve"> hence,</w:t>
      </w:r>
      <w:r>
        <w:rPr>
          <w:rFonts w:ascii="Times New Roman" w:eastAsia="宋体" w:hAnsi="Times New Roman"/>
          <w:lang w:eastAsia="zh-CN"/>
        </w:rPr>
        <w:t xml:space="preserve"> to avoid unnecessary UE RRC states switching, it’s beneficial for the UE to acquire the initial PTM configuration via multicast MCCH if multicast MCCH is present.</w:t>
      </w:r>
    </w:p>
    <w:p w14:paraId="6CAC08BA" w14:textId="5E1B1C79" w:rsidR="00843C2E" w:rsidRPr="00843C2E" w:rsidRDefault="00843C2E" w:rsidP="00843C2E">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843C2E">
        <w:rPr>
          <w:rFonts w:ascii="Times New Roman" w:eastAsia="宋体" w:hAnsi="Times New Roman"/>
          <w:b/>
          <w:bCs/>
        </w:rPr>
        <w:t xml:space="preserve">Observation </w:t>
      </w:r>
      <w:r w:rsidR="006530C6">
        <w:rPr>
          <w:rFonts w:ascii="Times New Roman" w:eastAsia="宋体" w:hAnsi="Times New Roman"/>
          <w:b/>
          <w:bCs/>
        </w:rPr>
        <w:t>4</w:t>
      </w:r>
      <w:r w:rsidRPr="00843C2E">
        <w:rPr>
          <w:rFonts w:ascii="Times New Roman" w:eastAsia="宋体" w:hAnsi="Times New Roman"/>
          <w:b/>
          <w:bCs/>
        </w:rPr>
        <w:t>: UE acquiring the initial PTM configuration via MCCH is helpful to avoid UE RRC states switching.</w:t>
      </w:r>
    </w:p>
    <w:p w14:paraId="25759624" w14:textId="7E49BFC1" w:rsidR="00843C2E" w:rsidRDefault="00843C2E" w:rsidP="00843C2E">
      <w:pPr>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esides, there’s one rational scenario for further discussion besides the two identified in the beginning of Rel-18 discussion, in which UE is released to RRC_INACTIVE first, then UE is interested in the MBS service(s), which means the UE need to join in the MBS session(s) first as shown in Figure 1.</w:t>
      </w:r>
    </w:p>
    <w:p w14:paraId="0DE2A5FF" w14:textId="77777777" w:rsidR="00843C2E" w:rsidRDefault="00843C2E" w:rsidP="00843C2E">
      <w:pPr>
        <w:overflowPunct w:val="0"/>
        <w:autoSpaceDE w:val="0"/>
        <w:autoSpaceDN w:val="0"/>
        <w:adjustRightInd w:val="0"/>
        <w:spacing w:before="240"/>
        <w:jc w:val="left"/>
        <w:textAlignment w:val="baseline"/>
      </w:pPr>
      <w:r>
        <w:object w:dxaOrig="9635" w:dyaOrig="3305" w14:anchorId="135A6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64.45pt" o:ole="">
            <v:imagedata r:id="rId8" o:title=""/>
          </v:shape>
          <o:OLEObject Type="Embed" ProgID="Visio.Drawing.15" ShapeID="_x0000_i1025" DrawAspect="Content" ObjectID="_1757422681" r:id="rId9"/>
        </w:object>
      </w:r>
    </w:p>
    <w:p w14:paraId="4B06E30E" w14:textId="4C26351B" w:rsidR="00843C2E" w:rsidRDefault="00843C2E" w:rsidP="00843C2E">
      <w:pPr>
        <w:overflowPunct w:val="0"/>
        <w:autoSpaceDE w:val="0"/>
        <w:autoSpaceDN w:val="0"/>
        <w:adjustRightInd w:val="0"/>
        <w:spacing w:before="240"/>
        <w:jc w:val="center"/>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igure </w:t>
      </w:r>
      <w:r>
        <w:rPr>
          <w:rFonts w:ascii="Times New Roman" w:eastAsia="宋体" w:hAnsi="Times New Roman"/>
          <w:lang w:val="en-US" w:eastAsia="zh-CN"/>
        </w:rPr>
        <w:t>1</w:t>
      </w:r>
    </w:p>
    <w:p w14:paraId="62416B7F" w14:textId="5C2D318D" w:rsidR="00843C2E" w:rsidRDefault="00843C2E" w:rsidP="00843C2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w:t>
      </w:r>
      <w:r w:rsidR="006530C6">
        <w:rPr>
          <w:rFonts w:ascii="Times New Roman" w:eastAsia="宋体" w:hAnsi="Times New Roman"/>
          <w:b/>
          <w:bCs/>
          <w:lang w:eastAsia="zh-CN"/>
        </w:rPr>
        <w:t>5</w:t>
      </w:r>
      <w:r>
        <w:rPr>
          <w:rFonts w:ascii="Times New Roman" w:eastAsia="宋体" w:hAnsi="Times New Roman"/>
          <w:b/>
          <w:bCs/>
          <w:lang w:eastAsia="zh-CN"/>
        </w:rPr>
        <w:t>: There’s a scenario that UE is released to RRC_INACTIVE first, then UE is interested in the MBS service(s) and needs to join in the MBS session.</w:t>
      </w:r>
    </w:p>
    <w:p w14:paraId="02C5D80F" w14:textId="13001593" w:rsidR="00843C2E" w:rsidRDefault="00843C2E" w:rsidP="00843C2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7205D8">
        <w:rPr>
          <w:rFonts w:ascii="Times New Roman" w:eastAsia="宋体" w:hAnsi="Times New Roman"/>
          <w:b/>
          <w:bCs/>
          <w:lang w:val="en-US" w:eastAsia="zh-CN"/>
        </w:rPr>
        <w:t>7</w:t>
      </w:r>
      <w:r>
        <w:rPr>
          <w:rFonts w:ascii="Times New Roman" w:eastAsia="宋体" w:hAnsi="Times New Roman"/>
          <w:b/>
          <w:bCs/>
          <w:lang w:eastAsia="zh-CN"/>
        </w:rPr>
        <w:t>: RAN2 is kindly asked to discuss the Scenario where a UE is released to RRC_INACTIVE first and then perform the join procedure for multicast reception.</w:t>
      </w:r>
    </w:p>
    <w:p w14:paraId="7AFE60A8" w14:textId="77777777" w:rsidR="00843C2E" w:rsidRDefault="00843C2E" w:rsidP="00843C2E">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If the current procedure is used, UE needs to switch to RRC_CONNECTED to complete the join procedure. And one possible outcome is after UE’s join, it will be released to RRC_INACIVE state for MBS data reception based on </w:t>
      </w:r>
      <w:proofErr w:type="spellStart"/>
      <w:r>
        <w:rPr>
          <w:rFonts w:ascii="Times New Roman" w:eastAsia="宋体" w:hAnsi="Times New Roman"/>
          <w:lang w:eastAsia="zh-CN"/>
        </w:rPr>
        <w:t>gNB’s</w:t>
      </w:r>
      <w:proofErr w:type="spellEnd"/>
      <w:r>
        <w:rPr>
          <w:rFonts w:ascii="Times New Roman" w:eastAsia="宋体" w:hAnsi="Times New Roman"/>
          <w:lang w:eastAsia="zh-CN"/>
        </w:rPr>
        <w:t xml:space="preserve"> decision for an MBS session or the specific UE. Assuming the time when UE joins the session, the multicast data transmission has started for a period of time, the UE will spend extra time and UE power consumption for the multicast data reception due to the twice RRC states switches. And in some sense, UE will miss some multicast data due to the extra latency.</w:t>
      </w:r>
    </w:p>
    <w:p w14:paraId="0BCF097E" w14:textId="51683069" w:rsidR="00843C2E" w:rsidRDefault="00843C2E" w:rsidP="00843C2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bookmarkStart w:id="5" w:name="OLE_LINK8"/>
      <w:r>
        <w:rPr>
          <w:rFonts w:ascii="Times New Roman" w:eastAsia="宋体" w:hAnsi="Times New Roman" w:hint="eastAsia"/>
          <w:b/>
          <w:bCs/>
          <w:lang w:eastAsia="zh-CN"/>
        </w:rPr>
        <w:t>O</w:t>
      </w:r>
      <w:r>
        <w:rPr>
          <w:rFonts w:ascii="Times New Roman" w:eastAsia="宋体" w:hAnsi="Times New Roman"/>
          <w:b/>
          <w:bCs/>
          <w:lang w:eastAsia="zh-CN"/>
        </w:rPr>
        <w:t xml:space="preserve">bservation </w:t>
      </w:r>
      <w:r w:rsidR="006530C6">
        <w:rPr>
          <w:rFonts w:ascii="Times New Roman" w:eastAsia="宋体" w:hAnsi="Times New Roman"/>
          <w:b/>
          <w:bCs/>
          <w:lang w:eastAsia="zh-CN"/>
        </w:rPr>
        <w:t>6</w:t>
      </w:r>
      <w:r>
        <w:rPr>
          <w:rFonts w:ascii="Times New Roman" w:eastAsia="宋体" w:hAnsi="Times New Roman"/>
          <w:b/>
          <w:bCs/>
          <w:lang w:eastAsia="zh-CN"/>
        </w:rPr>
        <w:t>: In this scenario, UE will spend extra time and power consumption for the twice RRC states switches to perform join procedure.</w:t>
      </w:r>
    </w:p>
    <w:bookmarkEnd w:id="5"/>
    <w:p w14:paraId="20ABE5F1" w14:textId="77777777" w:rsidR="00843C2E" w:rsidRDefault="00843C2E" w:rsidP="00843C2E">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Since that from the core network point of view, both RRC_CONNECTED and RRC_INACTIVE are CM_CONNECTED state, which has no difference to it, and considering the potential impact mentioned above, we propose to support that the join procedure can be triggered or performed by UE in RRC_INACTIVE state without RRC states switch </w:t>
      </w:r>
    </w:p>
    <w:p w14:paraId="7DA106BE" w14:textId="42F4042E" w:rsidR="00843C2E" w:rsidRDefault="00843C2E" w:rsidP="00843C2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7205D8">
        <w:rPr>
          <w:rFonts w:ascii="Times New Roman" w:eastAsia="宋体" w:hAnsi="Times New Roman"/>
          <w:b/>
          <w:bCs/>
          <w:lang w:eastAsia="zh-CN"/>
        </w:rPr>
        <w:t>8</w:t>
      </w:r>
      <w:r>
        <w:rPr>
          <w:rFonts w:ascii="Times New Roman" w:eastAsia="宋体" w:hAnsi="Times New Roman"/>
          <w:b/>
          <w:bCs/>
          <w:lang w:eastAsia="zh-CN"/>
        </w:rPr>
        <w:t>: Join procedure can be triggered by UE in RRC_INACTIVE state</w:t>
      </w:r>
      <w:r>
        <w:t xml:space="preserve"> </w:t>
      </w:r>
      <w:r>
        <w:rPr>
          <w:rFonts w:ascii="Times New Roman" w:eastAsia="宋体" w:hAnsi="Times New Roman"/>
          <w:b/>
          <w:bCs/>
          <w:lang w:eastAsia="zh-CN"/>
        </w:rPr>
        <w:t>without RRC states switch</w:t>
      </w:r>
      <w:r>
        <w:rPr>
          <w:rFonts w:ascii="Times New Roman" w:eastAsia="宋体" w:hAnsi="Times New Roman" w:hint="eastAsia"/>
          <w:b/>
          <w:bCs/>
          <w:lang w:eastAsia="zh-CN"/>
        </w:rPr>
        <w:t>.</w:t>
      </w:r>
    </w:p>
    <w:p w14:paraId="258CB012" w14:textId="77777777" w:rsidR="00843C2E" w:rsidRDefault="00843C2E" w:rsidP="00843C2E">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Based on [4], the main purpose of the MBS session join procedure is to indicate the MBS Session ID(s) to the core network to identify the MBS Session UE interested in. Therefore, at least the MBS Session ID(s) should be indicated to the core network when UE is in RRC_INACTIVE. To achieve this, small data transmission mechanism can be considered. </w:t>
      </w:r>
    </w:p>
    <w:p w14:paraId="214B5E8F" w14:textId="12B14C8C" w:rsidR="00843C2E" w:rsidRDefault="00843C2E" w:rsidP="00843C2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7205D8">
        <w:rPr>
          <w:rFonts w:ascii="Times New Roman" w:eastAsia="宋体" w:hAnsi="Times New Roman"/>
          <w:b/>
          <w:bCs/>
          <w:lang w:eastAsia="zh-CN"/>
        </w:rPr>
        <w:t>9</w:t>
      </w:r>
      <w:r>
        <w:rPr>
          <w:rFonts w:ascii="Times New Roman" w:eastAsia="宋体" w:hAnsi="Times New Roman"/>
          <w:b/>
          <w:bCs/>
          <w:lang w:eastAsia="zh-CN"/>
        </w:rPr>
        <w:t>: Small data transmission mechanism can be considered to transmit necessary information of join procedure, for example, MBS Session ID(s).</w:t>
      </w:r>
    </w:p>
    <w:p w14:paraId="63775A61" w14:textId="77777777" w:rsidR="00843C2E" w:rsidRDefault="00843C2E" w:rsidP="00843C2E">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Besides, based on the current progress of multicast reception for RRC_INACTIVE, it’s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to decide which MBS session can be delivered for UEs in RRC_INACTIVE and which UE can receive MBS session in RRC_INACTIVE. Therefore, after the join procedure in RRC_INACTIVE, 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can decide the UE’s MBS reception state and </w:t>
      </w:r>
      <w:r>
        <w:rPr>
          <w:rFonts w:ascii="Times New Roman" w:eastAsia="宋体" w:hAnsi="Times New Roman"/>
          <w:lang w:eastAsia="zh-CN"/>
        </w:rPr>
        <w:lastRenderedPageBreak/>
        <w:t xml:space="preserve">indicates in the further procedure.  If UE is indicated to stay in RRC_INACTIVE state for MBS reception, 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should provide the related PTM configuration or at least MCCH configuration for the UE.</w:t>
      </w:r>
    </w:p>
    <w:p w14:paraId="69A0C063" w14:textId="5849ADB8" w:rsidR="00843C2E" w:rsidRPr="00843C2E" w:rsidRDefault="00843C2E" w:rsidP="00843C2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843C2E">
        <w:rPr>
          <w:rFonts w:ascii="Times New Roman" w:eastAsia="宋体" w:hAnsi="Times New Roman" w:hint="eastAsia"/>
          <w:b/>
          <w:bCs/>
          <w:lang w:eastAsia="zh-CN"/>
        </w:rPr>
        <w:t>O</w:t>
      </w:r>
      <w:r w:rsidRPr="00843C2E">
        <w:rPr>
          <w:rFonts w:ascii="Times New Roman" w:eastAsia="宋体" w:hAnsi="Times New Roman"/>
          <w:b/>
          <w:bCs/>
          <w:lang w:eastAsia="zh-CN"/>
        </w:rPr>
        <w:t xml:space="preserve">bservation </w:t>
      </w:r>
      <w:r w:rsidR="006530C6">
        <w:rPr>
          <w:rFonts w:ascii="Times New Roman" w:eastAsia="宋体" w:hAnsi="Times New Roman"/>
          <w:b/>
          <w:bCs/>
          <w:lang w:eastAsia="zh-CN"/>
        </w:rPr>
        <w:t>7</w:t>
      </w:r>
      <w:r w:rsidRPr="00843C2E">
        <w:rPr>
          <w:rFonts w:ascii="Times New Roman" w:eastAsia="宋体" w:hAnsi="Times New Roman"/>
          <w:b/>
          <w:bCs/>
          <w:lang w:eastAsia="zh-CN"/>
        </w:rPr>
        <w:t xml:space="preserve">: UE acquiring </w:t>
      </w:r>
      <w:r w:rsidRPr="00843C2E">
        <w:rPr>
          <w:rFonts w:ascii="Times New Roman" w:eastAsia="宋体" w:hAnsi="Times New Roman" w:hint="eastAsia"/>
          <w:b/>
          <w:bCs/>
          <w:lang w:eastAsia="zh-CN"/>
        </w:rPr>
        <w:t>i</w:t>
      </w:r>
      <w:r w:rsidRPr="00843C2E">
        <w:rPr>
          <w:rFonts w:ascii="Times New Roman" w:eastAsia="宋体" w:hAnsi="Times New Roman"/>
          <w:b/>
          <w:bCs/>
          <w:lang w:eastAsia="zh-CN"/>
        </w:rPr>
        <w:t>n</w:t>
      </w:r>
      <w:r w:rsidRPr="00843C2E">
        <w:rPr>
          <w:rFonts w:ascii="Times New Roman" w:eastAsia="宋体" w:hAnsi="Times New Roman" w:hint="eastAsia"/>
          <w:b/>
          <w:bCs/>
          <w:lang w:eastAsia="zh-CN"/>
        </w:rPr>
        <w:t>itial</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PTM</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configuration</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via</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MCCH</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is</w:t>
      </w:r>
      <w:r w:rsidRPr="00843C2E">
        <w:rPr>
          <w:rFonts w:ascii="Times New Roman" w:eastAsia="宋体" w:hAnsi="Times New Roman"/>
          <w:b/>
          <w:bCs/>
          <w:lang w:eastAsia="zh-CN"/>
        </w:rPr>
        <w:t xml:space="preserve"> beneficial </w:t>
      </w:r>
      <w:r w:rsidRPr="00843C2E">
        <w:rPr>
          <w:rFonts w:ascii="Times New Roman" w:eastAsia="宋体" w:hAnsi="Times New Roman" w:hint="eastAsia"/>
          <w:b/>
          <w:bCs/>
          <w:lang w:eastAsia="zh-CN"/>
        </w:rPr>
        <w:t>in</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the</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scenario</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that</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UE</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is</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released</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to</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RRC_INACTIVE</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first</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and</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perform</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join</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procedure</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later.</w:t>
      </w:r>
    </w:p>
    <w:p w14:paraId="044C4998" w14:textId="3C6677D2" w:rsidR="00843C2E" w:rsidRDefault="00843C2E" w:rsidP="00843C2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843C2E">
        <w:rPr>
          <w:rFonts w:ascii="Times New Roman" w:eastAsia="宋体" w:hAnsi="Times New Roman" w:hint="eastAsia"/>
          <w:b/>
          <w:bCs/>
          <w:lang w:eastAsia="zh-CN"/>
        </w:rPr>
        <w:t>P</w:t>
      </w:r>
      <w:r w:rsidRPr="00843C2E">
        <w:rPr>
          <w:rFonts w:ascii="Times New Roman" w:eastAsia="宋体" w:hAnsi="Times New Roman"/>
          <w:b/>
          <w:bCs/>
          <w:lang w:eastAsia="zh-CN"/>
        </w:rPr>
        <w:t>roposal 1</w:t>
      </w:r>
      <w:r w:rsidR="007205D8">
        <w:rPr>
          <w:rFonts w:ascii="Times New Roman" w:eastAsia="宋体" w:hAnsi="Times New Roman"/>
          <w:b/>
          <w:bCs/>
          <w:lang w:eastAsia="zh-CN"/>
        </w:rPr>
        <w:t>0</w:t>
      </w:r>
      <w:r w:rsidRPr="00843C2E">
        <w:rPr>
          <w:rFonts w:ascii="Times New Roman" w:eastAsia="宋体" w:hAnsi="Times New Roman"/>
          <w:b/>
          <w:bCs/>
          <w:lang w:eastAsia="zh-CN"/>
        </w:rPr>
        <w:t>: UE can acquire the initial PTM configuration via MCCH.</w:t>
      </w:r>
    </w:p>
    <w:p w14:paraId="44BDD8A7" w14:textId="77777777" w:rsidR="00843C2E" w:rsidRPr="00843C2E" w:rsidRDefault="00843C2E" w:rsidP="00843C2E">
      <w:pPr>
        <w:overflowPunct w:val="0"/>
        <w:autoSpaceDE w:val="0"/>
        <w:autoSpaceDN w:val="0"/>
        <w:adjustRightInd w:val="0"/>
        <w:spacing w:before="240"/>
        <w:ind w:left="992" w:hangingChars="494" w:hanging="992"/>
        <w:jc w:val="left"/>
        <w:textAlignment w:val="baseline"/>
        <w:rPr>
          <w:rFonts w:ascii="Times New Roman" w:eastAsia="宋体" w:hAnsi="Times New Roman"/>
          <w:b/>
          <w:bCs/>
          <w:u w:val="single"/>
          <w:lang w:eastAsia="zh-CN"/>
        </w:rPr>
      </w:pPr>
      <w:r w:rsidRPr="00843C2E">
        <w:rPr>
          <w:rFonts w:ascii="Times New Roman" w:eastAsia="宋体" w:hAnsi="Times New Roman" w:hint="eastAsia"/>
          <w:b/>
          <w:bCs/>
          <w:u w:val="single"/>
          <w:lang w:eastAsia="zh-CN"/>
        </w:rPr>
        <w:t>SDT</w:t>
      </w:r>
      <w:r w:rsidRPr="00843C2E">
        <w:rPr>
          <w:rFonts w:ascii="Times New Roman" w:eastAsia="宋体" w:hAnsi="Times New Roman"/>
          <w:b/>
          <w:bCs/>
          <w:u w:val="single"/>
          <w:lang w:eastAsia="zh-CN"/>
        </w:rPr>
        <w:t xml:space="preserve"> and multicast reception</w:t>
      </w:r>
    </w:p>
    <w:p w14:paraId="637858D1" w14:textId="47D4E0E7" w:rsidR="008E61E5" w:rsidRPr="008E61E5" w:rsidRDefault="008E61E5" w:rsidP="008E61E5">
      <w:pPr>
        <w:overflowPunct w:val="0"/>
        <w:autoSpaceDE w:val="0"/>
        <w:autoSpaceDN w:val="0"/>
        <w:adjustRightInd w:val="0"/>
        <w:spacing w:before="240"/>
        <w:jc w:val="left"/>
        <w:textAlignment w:val="baseline"/>
        <w:rPr>
          <w:rFonts w:ascii="Times New Roman" w:eastAsia="宋体" w:hAnsi="Times New Roman"/>
          <w:lang w:eastAsia="zh-CN"/>
        </w:rPr>
      </w:pPr>
      <w:r w:rsidRPr="008E61E5">
        <w:rPr>
          <w:rFonts w:ascii="Times New Roman" w:eastAsia="宋体" w:hAnsi="Times New Roman" w:hint="eastAsia"/>
          <w:lang w:eastAsia="zh-CN"/>
        </w:rPr>
        <w:t>During the running CR discussion phase,</w:t>
      </w:r>
      <w:r>
        <w:rPr>
          <w:rFonts w:ascii="Times New Roman" w:eastAsia="宋体" w:hAnsi="Times New Roman"/>
          <w:lang w:eastAsia="zh-CN"/>
        </w:rPr>
        <w:t xml:space="preserve"> one</w:t>
      </w:r>
      <w:r w:rsidRPr="008E61E5">
        <w:rPr>
          <w:rFonts w:ascii="Times New Roman" w:eastAsia="宋体" w:hAnsi="Times New Roman" w:hint="eastAsia"/>
          <w:lang w:eastAsia="zh-CN"/>
        </w:rPr>
        <w:t xml:space="preserve"> FFS</w:t>
      </w:r>
      <w:r>
        <w:rPr>
          <w:rFonts w:ascii="Times New Roman" w:eastAsia="宋体" w:hAnsi="Times New Roman"/>
          <w:lang w:eastAsia="zh-CN"/>
        </w:rPr>
        <w:t xml:space="preserve"> is proposed about SDT and multicast reception</w:t>
      </w:r>
      <w:r w:rsidRPr="008E61E5">
        <w:rPr>
          <w:rFonts w:ascii="Times New Roman" w:eastAsia="宋体" w:hAnsi="Times New Roman" w:hint="eastAsia"/>
          <w:lang w:eastAsia="zh-CN"/>
        </w:rPr>
        <w:t>:</w:t>
      </w:r>
    </w:p>
    <w:p w14:paraId="1AF42F75" w14:textId="77777777" w:rsidR="008E61E5" w:rsidRPr="008E61E5" w:rsidRDefault="008E61E5" w:rsidP="008E61E5">
      <w:pPr>
        <w:pBdr>
          <w:top w:val="single" w:sz="4" w:space="1" w:color="auto"/>
          <w:left w:val="single" w:sz="4" w:space="2" w:color="auto"/>
          <w:bottom w:val="single" w:sz="4" w:space="1" w:color="auto"/>
          <w:right w:val="single" w:sz="4" w:space="2" w:color="auto"/>
        </w:pBdr>
        <w:overflowPunct w:val="0"/>
        <w:adjustRightInd w:val="0"/>
        <w:spacing w:after="120" w:line="300" w:lineRule="auto"/>
        <w:ind w:leftChars="25" w:left="52" w:rightChars="25" w:right="52"/>
        <w:jc w:val="left"/>
        <w:textAlignment w:val="baseline"/>
        <w:rPr>
          <w:rFonts w:eastAsia="宋体"/>
          <w:sz w:val="18"/>
          <w:lang w:val="en-US" w:eastAsia="zh-CN"/>
        </w:rPr>
      </w:pPr>
      <w:r w:rsidRPr="008E61E5">
        <w:rPr>
          <w:rFonts w:eastAsia="宋体"/>
          <w:sz w:val="18"/>
          <w:lang w:val="en-US" w:eastAsia="zh-CN"/>
        </w:rPr>
        <w:t>Editor’s Note: FFS whether SDT and MBS multicast reception in RRC_INACTIVE can be configured together. And if yes, whether UE configured for MBS multicast reception in RRC_INACTIVE monitors group paging during SDT</w:t>
      </w:r>
    </w:p>
    <w:p w14:paraId="7AF93046" w14:textId="4D59C135" w:rsidR="00843C2E" w:rsidRDefault="008E61E5" w:rsidP="008E61E5">
      <w:pPr>
        <w:overflowPunct w:val="0"/>
        <w:autoSpaceDE w:val="0"/>
        <w:autoSpaceDN w:val="0"/>
        <w:adjustRightInd w:val="0"/>
        <w:spacing w:before="240"/>
        <w:jc w:val="left"/>
        <w:textAlignment w:val="baseline"/>
        <w:rPr>
          <w:rFonts w:ascii="Times New Roman" w:eastAsia="宋体" w:hAnsi="Times New Roman"/>
          <w:lang w:eastAsia="zh-CN"/>
        </w:rPr>
      </w:pPr>
      <w:r w:rsidRPr="008E61E5">
        <w:rPr>
          <w:rFonts w:ascii="Times New Roman" w:eastAsia="宋体" w:hAnsi="Times New Roman"/>
          <w:lang w:eastAsia="zh-CN"/>
        </w:rPr>
        <w:t xml:space="preserve">In legacy, UE monitors paging </w:t>
      </w:r>
      <w:r w:rsidRPr="008E61E5">
        <w:rPr>
          <w:rFonts w:ascii="Times New Roman" w:eastAsia="宋体" w:hAnsi="Times New Roman" w:hint="eastAsia"/>
          <w:lang w:eastAsia="zh-CN"/>
        </w:rPr>
        <w:t>using</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TMGI</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only</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when</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DT</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procedure</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is</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not</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ongoing</w:t>
      </w:r>
      <w:r w:rsidR="00FA1A05">
        <w:rPr>
          <w:rFonts w:ascii="Times New Roman" w:eastAsia="宋体" w:hAnsi="Times New Roman"/>
          <w:lang w:eastAsia="zh-CN"/>
        </w:rPr>
        <w:t xml:space="preserve"> [7]</w:t>
      </w:r>
      <w:r>
        <w:rPr>
          <w:rFonts w:ascii="Times New Roman" w:eastAsia="宋体" w:hAnsi="Times New Roman" w:hint="eastAsia"/>
          <w:lang w:eastAsia="zh-CN"/>
        </w:rPr>
        <w:t>：</w:t>
      </w:r>
    </w:p>
    <w:tbl>
      <w:tblPr>
        <w:tblStyle w:val="af5"/>
        <w:tblW w:w="0" w:type="auto"/>
        <w:tblLook w:val="04A0" w:firstRow="1" w:lastRow="0" w:firstColumn="1" w:lastColumn="0" w:noHBand="0" w:noVBand="1"/>
      </w:tblPr>
      <w:tblGrid>
        <w:gridCol w:w="9631"/>
      </w:tblGrid>
      <w:tr w:rsidR="008E61E5" w14:paraId="1830F7D8" w14:textId="77777777" w:rsidTr="008E61E5">
        <w:tc>
          <w:tcPr>
            <w:tcW w:w="9631" w:type="dxa"/>
          </w:tcPr>
          <w:p w14:paraId="32DA02FC" w14:textId="77777777" w:rsidR="008E61E5" w:rsidRPr="008E61E5" w:rsidRDefault="008E61E5" w:rsidP="008E61E5">
            <w:pPr>
              <w:overflowPunct w:val="0"/>
              <w:autoSpaceDE w:val="0"/>
              <w:autoSpaceDN w:val="0"/>
              <w:adjustRightInd w:val="0"/>
              <w:ind w:left="851" w:hanging="284"/>
              <w:jc w:val="left"/>
              <w:textAlignment w:val="baseline"/>
              <w:rPr>
                <w:rFonts w:ascii="Times New Roman" w:eastAsia="Times New Roman" w:hAnsi="Times New Roman"/>
                <w:lang w:eastAsia="ja-JP"/>
              </w:rPr>
            </w:pPr>
            <w:r w:rsidRPr="008E61E5">
              <w:rPr>
                <w:rFonts w:ascii="Times New Roman" w:eastAsia="Times New Roman" w:hAnsi="Times New Roman"/>
                <w:lang w:eastAsia="ja-JP"/>
              </w:rPr>
              <w:t>The UE:</w:t>
            </w:r>
          </w:p>
          <w:p w14:paraId="70B13BE2" w14:textId="77777777" w:rsidR="008E61E5" w:rsidRPr="008E61E5" w:rsidRDefault="008E61E5" w:rsidP="008E61E5">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E61E5">
              <w:rPr>
                <w:rFonts w:ascii="Times New Roman" w:eastAsia="Times New Roman" w:hAnsi="Times New Roman"/>
                <w:lang w:eastAsia="ja-JP"/>
              </w:rPr>
              <w:t>-</w:t>
            </w:r>
            <w:r w:rsidRPr="008E61E5">
              <w:rPr>
                <w:rFonts w:ascii="Times New Roman" w:eastAsia="Times New Roman" w:hAnsi="Times New Roman"/>
                <w:lang w:eastAsia="ja-JP"/>
              </w:rPr>
              <w:tab/>
              <w:t>Monitors Short Messages transmitted with P-RNTI over DCI (see clause 6.5);</w:t>
            </w:r>
          </w:p>
          <w:p w14:paraId="5A535219" w14:textId="77777777" w:rsidR="008E61E5" w:rsidRPr="008E61E5" w:rsidRDefault="008E61E5" w:rsidP="008E61E5">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E61E5">
              <w:rPr>
                <w:rFonts w:ascii="Times New Roman" w:eastAsia="Times New Roman" w:hAnsi="Times New Roman"/>
                <w:lang w:eastAsia="ja-JP"/>
              </w:rPr>
              <w:t>-</w:t>
            </w:r>
            <w:r w:rsidRPr="008E61E5">
              <w:rPr>
                <w:rFonts w:ascii="Times New Roman" w:eastAsia="Times New Roman" w:hAnsi="Times New Roman"/>
                <w:lang w:eastAsia="ja-JP"/>
              </w:rPr>
              <w:tab/>
              <w:t>During SDT procedure, monitors control channels associated with the shared data channel to determine if data is scheduled for it;</w:t>
            </w:r>
          </w:p>
          <w:p w14:paraId="498172CE" w14:textId="77777777" w:rsidR="008E61E5" w:rsidRPr="008E61E5" w:rsidRDefault="008E61E5" w:rsidP="008E61E5">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E61E5">
              <w:rPr>
                <w:rFonts w:ascii="Times New Roman" w:eastAsia="Times New Roman" w:hAnsi="Times New Roman"/>
                <w:lang w:eastAsia="ja-JP"/>
              </w:rPr>
              <w:t>-</w:t>
            </w:r>
            <w:r w:rsidRPr="008E61E5">
              <w:rPr>
                <w:rFonts w:ascii="Times New Roman" w:eastAsia="Times New Roman" w:hAnsi="Times New Roman"/>
                <w:lang w:eastAsia="ja-JP"/>
              </w:rPr>
              <w:tab/>
              <w:t xml:space="preserve">While SDT procedure is not ongoing, monitors a Paging channel for CN paging using 5G-S-TMSI and RAN paging using </w:t>
            </w:r>
            <w:proofErr w:type="spellStart"/>
            <w:r w:rsidRPr="008E61E5">
              <w:rPr>
                <w:rFonts w:ascii="Times New Roman" w:eastAsia="Times New Roman" w:hAnsi="Times New Roman"/>
                <w:lang w:eastAsia="ja-JP"/>
              </w:rPr>
              <w:t>fullI</w:t>
            </w:r>
            <w:proofErr w:type="spellEnd"/>
            <w:r w:rsidRPr="008E61E5">
              <w:rPr>
                <w:rFonts w:ascii="Times New Roman" w:eastAsia="Times New Roman" w:hAnsi="Times New Roman"/>
                <w:lang w:eastAsia="ja-JP"/>
              </w:rPr>
              <w:t>-RNTI, except if the UE is acting as a L2 U2N Remote UE;</w:t>
            </w:r>
          </w:p>
          <w:p w14:paraId="2243A581" w14:textId="6F367A21" w:rsidR="008E61E5" w:rsidRPr="008E61E5" w:rsidRDefault="008E61E5" w:rsidP="008E61E5">
            <w:pPr>
              <w:overflowPunct w:val="0"/>
              <w:autoSpaceDE w:val="0"/>
              <w:autoSpaceDN w:val="0"/>
              <w:adjustRightInd w:val="0"/>
              <w:ind w:left="1135" w:hanging="284"/>
              <w:jc w:val="left"/>
              <w:textAlignment w:val="baseline"/>
              <w:rPr>
                <w:rFonts w:ascii="Times New Roman" w:eastAsia="MS Mincho" w:hAnsi="Times New Roman"/>
                <w:lang w:eastAsia="ja-JP"/>
              </w:rPr>
            </w:pPr>
            <w:r w:rsidRPr="008E61E5">
              <w:rPr>
                <w:rFonts w:ascii="Times New Roman" w:eastAsia="Times New Roman" w:hAnsi="Times New Roman"/>
                <w:lang w:eastAsia="ja-JP"/>
              </w:rPr>
              <w:t>-</w:t>
            </w:r>
            <w:r w:rsidRPr="008E61E5">
              <w:rPr>
                <w:rFonts w:ascii="Times New Roman" w:eastAsia="Times New Roman" w:hAnsi="Times New Roman"/>
                <w:lang w:eastAsia="ja-JP"/>
              </w:rPr>
              <w:tab/>
              <w:t>If configured by upper layers for MBS multicast reception, while SDT procedure is not ongoing, monitors a Paging channel for paging using TMGI;</w:t>
            </w:r>
          </w:p>
        </w:tc>
      </w:tr>
    </w:tbl>
    <w:p w14:paraId="0D7BAA08" w14:textId="43B20DC3" w:rsidR="005748DD" w:rsidRPr="005748DD" w:rsidRDefault="00A10F42" w:rsidP="008E61E5">
      <w:pPr>
        <w:overflowPunct w:val="0"/>
        <w:autoSpaceDE w:val="0"/>
        <w:autoSpaceDN w:val="0"/>
        <w:adjustRightInd w:val="0"/>
        <w:spacing w:before="240"/>
        <w:jc w:val="left"/>
        <w:textAlignment w:val="baseline"/>
        <w:rPr>
          <w:rFonts w:ascii="Times New Roman" w:eastAsia="宋体" w:hAnsi="Times New Roman"/>
          <w:b/>
          <w:bCs/>
          <w:lang w:eastAsia="zh-CN"/>
        </w:rPr>
      </w:pPr>
      <w:r w:rsidRPr="00A10F42">
        <w:rPr>
          <w:rFonts w:ascii="Times New Roman" w:eastAsia="宋体" w:hAnsi="Times New Roman" w:hint="eastAsia"/>
          <w:b/>
          <w:bCs/>
          <w:lang w:eastAsia="zh-CN"/>
        </w:rPr>
        <w:t>Observation</w:t>
      </w:r>
      <w:r w:rsidRPr="00A10F42">
        <w:rPr>
          <w:rFonts w:ascii="Times New Roman" w:eastAsia="宋体" w:hAnsi="Times New Roman"/>
          <w:b/>
          <w:bCs/>
          <w:lang w:eastAsia="zh-CN"/>
        </w:rPr>
        <w:t xml:space="preserve"> </w:t>
      </w:r>
      <w:r w:rsidR="006530C6">
        <w:rPr>
          <w:rFonts w:ascii="Times New Roman" w:eastAsia="宋体" w:hAnsi="Times New Roman"/>
          <w:b/>
          <w:bCs/>
          <w:lang w:eastAsia="zh-CN"/>
        </w:rPr>
        <w:t>8</w:t>
      </w:r>
      <w:r w:rsidRPr="00A10F42">
        <w:rPr>
          <w:rFonts w:ascii="Times New Roman" w:eastAsia="宋体" w:hAnsi="Times New Roman" w:hint="eastAsia"/>
          <w:b/>
          <w:bCs/>
          <w:lang w:eastAsia="zh-CN"/>
        </w:rPr>
        <w:t>：</w:t>
      </w:r>
      <w:r w:rsidRPr="00A10F42">
        <w:rPr>
          <w:rFonts w:ascii="Times New Roman" w:eastAsia="宋体" w:hAnsi="Times New Roman" w:hint="eastAsia"/>
          <w:b/>
          <w:bCs/>
          <w:lang w:eastAsia="zh-CN"/>
        </w:rPr>
        <w:t xml:space="preserve"> </w:t>
      </w:r>
      <w:r>
        <w:rPr>
          <w:rFonts w:ascii="Times New Roman" w:eastAsia="宋体" w:hAnsi="Times New Roman"/>
          <w:b/>
          <w:bCs/>
          <w:lang w:eastAsia="zh-CN"/>
        </w:rPr>
        <w:t xml:space="preserve">The </w:t>
      </w:r>
      <w:r w:rsidRPr="00A10F42">
        <w:rPr>
          <w:rFonts w:ascii="Times New Roman" w:eastAsia="宋体" w:hAnsi="Times New Roman" w:hint="eastAsia"/>
          <w:b/>
          <w:bCs/>
          <w:lang w:eastAsia="zh-CN"/>
        </w:rPr>
        <w:t>UE</w:t>
      </w:r>
      <w:r w:rsidRPr="00A10F42">
        <w:rPr>
          <w:rFonts w:ascii="Times New Roman" w:eastAsia="宋体" w:hAnsi="Times New Roman"/>
          <w:b/>
          <w:bCs/>
          <w:lang w:eastAsia="zh-CN"/>
        </w:rPr>
        <w:t xml:space="preserve"> </w:t>
      </w:r>
      <w:r w:rsidRPr="00A10F42">
        <w:rPr>
          <w:rFonts w:ascii="Times New Roman" w:eastAsia="宋体" w:hAnsi="Times New Roman" w:hint="eastAsia"/>
          <w:b/>
          <w:bCs/>
          <w:lang w:eastAsia="zh-CN"/>
        </w:rPr>
        <w:t>m</w:t>
      </w:r>
      <w:r w:rsidRPr="00A10F42">
        <w:rPr>
          <w:rFonts w:ascii="Times New Roman" w:eastAsia="宋体" w:hAnsi="Times New Roman"/>
          <w:b/>
          <w:bCs/>
          <w:lang w:eastAsia="zh-CN"/>
        </w:rPr>
        <w:t>ay miss group notification for session activation due to ongoing SDT procedure.</w:t>
      </w:r>
    </w:p>
    <w:p w14:paraId="55693A5B" w14:textId="1371BD66" w:rsidR="00A10F42" w:rsidRDefault="005748DD" w:rsidP="008E61E5">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Though the PTM configuration can be provided in MCCH, the UE will not monitor the related RNTI until session activation notification, therefore, it’s proposed to monitor paging message regardless</w:t>
      </w:r>
      <w:r w:rsidRPr="005748DD">
        <w:rPr>
          <w:rFonts w:ascii="Times New Roman" w:eastAsia="宋体" w:hAnsi="Times New Roman"/>
          <w:lang w:eastAsia="zh-CN"/>
        </w:rPr>
        <w:t xml:space="preserve"> </w:t>
      </w:r>
      <w:r>
        <w:rPr>
          <w:rFonts w:ascii="Times New Roman" w:eastAsia="宋体" w:hAnsi="Times New Roman"/>
          <w:lang w:eastAsia="zh-CN"/>
        </w:rPr>
        <w:t>that  SDT procedure is ongoing or not.</w:t>
      </w:r>
    </w:p>
    <w:p w14:paraId="787C4EB4" w14:textId="6827ADDC" w:rsidR="005748DD" w:rsidRPr="005748DD" w:rsidRDefault="005748DD" w:rsidP="005748DD">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48DD">
        <w:rPr>
          <w:rFonts w:ascii="Times New Roman" w:eastAsia="宋体" w:hAnsi="Times New Roman" w:hint="eastAsia"/>
          <w:b/>
          <w:bCs/>
          <w:lang w:eastAsia="zh-CN"/>
        </w:rPr>
        <w:t>P</w:t>
      </w:r>
      <w:r w:rsidRPr="005748DD">
        <w:rPr>
          <w:rFonts w:ascii="Times New Roman" w:eastAsia="宋体" w:hAnsi="Times New Roman"/>
          <w:b/>
          <w:bCs/>
          <w:lang w:eastAsia="zh-CN"/>
        </w:rPr>
        <w:t>roposal 1</w:t>
      </w:r>
      <w:r w:rsidR="007205D8">
        <w:rPr>
          <w:rFonts w:ascii="Times New Roman" w:eastAsia="宋体" w:hAnsi="Times New Roman"/>
          <w:b/>
          <w:bCs/>
          <w:lang w:eastAsia="zh-CN"/>
        </w:rPr>
        <w:t>1</w:t>
      </w:r>
      <w:r w:rsidRPr="005748DD">
        <w:rPr>
          <w:rFonts w:ascii="Times New Roman" w:eastAsia="宋体" w:hAnsi="Times New Roman"/>
          <w:b/>
          <w:bCs/>
          <w:lang w:eastAsia="zh-CN"/>
        </w:rPr>
        <w:t>: SDT and MBS multicast reception in RRC_INACTIVE state can be configured together.</w:t>
      </w:r>
    </w:p>
    <w:p w14:paraId="6996FECD" w14:textId="6E4A1A46" w:rsidR="005748DD" w:rsidRPr="005748DD" w:rsidRDefault="005748DD" w:rsidP="005748DD">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48DD">
        <w:rPr>
          <w:rFonts w:ascii="Times New Roman" w:eastAsia="宋体" w:hAnsi="Times New Roman"/>
          <w:b/>
          <w:bCs/>
          <w:lang w:eastAsia="zh-CN"/>
        </w:rPr>
        <w:t>Proposal 1</w:t>
      </w:r>
      <w:r w:rsidR="007205D8">
        <w:rPr>
          <w:rFonts w:ascii="Times New Roman" w:eastAsia="宋体" w:hAnsi="Times New Roman"/>
          <w:b/>
          <w:bCs/>
          <w:lang w:eastAsia="zh-CN"/>
        </w:rPr>
        <w:t>2</w:t>
      </w:r>
      <w:r w:rsidRPr="005748DD">
        <w:rPr>
          <w:rFonts w:ascii="Times New Roman" w:eastAsia="宋体" w:hAnsi="Times New Roman"/>
          <w:b/>
          <w:bCs/>
          <w:lang w:eastAsia="zh-CN"/>
        </w:rPr>
        <w:t>: UE monitors paging message regardless that  SDT procedure is ongoing or not.</w:t>
      </w:r>
    </w:p>
    <w:p w14:paraId="66432442" w14:textId="77777777" w:rsidR="00CD4C7B" w:rsidRPr="001625D3" w:rsidRDefault="00315925" w:rsidP="002C2AF9">
      <w:pPr>
        <w:pStyle w:val="1"/>
      </w:pPr>
      <w:r w:rsidRPr="001625D3">
        <w:rPr>
          <w:lang w:eastAsia="zh-CN"/>
        </w:rPr>
        <w:t>Conclusions</w:t>
      </w:r>
    </w:p>
    <w:p w14:paraId="4E3535EC" w14:textId="052EA675"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the</w:t>
      </w:r>
      <w:r w:rsidR="005748DD">
        <w:rPr>
          <w:rFonts w:ascii="Times New Roman" w:hAnsi="Times New Roman"/>
          <w:sz w:val="22"/>
          <w:szCs w:val="22"/>
          <w:lang w:eastAsia="zh-CN"/>
        </w:rPr>
        <w:t xml:space="preserve"> CP open issues of multicast reception by RRC inactive UEs, following are the observations and proposals</w:t>
      </w:r>
      <w:r w:rsidR="00793E83">
        <w:rPr>
          <w:rFonts w:ascii="Times New Roman" w:hAnsi="Times New Roman"/>
          <w:sz w:val="22"/>
          <w:szCs w:val="22"/>
          <w:lang w:eastAsia="zh-CN"/>
        </w:rPr>
        <w:t>.</w:t>
      </w:r>
    </w:p>
    <w:p w14:paraId="36B37177" w14:textId="0B562E66" w:rsid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77078E0B" w14:textId="77777777" w:rsidR="005748DD" w:rsidRPr="00CD12A8" w:rsidRDefault="005748DD" w:rsidP="005748DD">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CD12A8">
        <w:rPr>
          <w:rFonts w:ascii="Times New Roman" w:eastAsia="宋体" w:hAnsi="Times New Roman" w:hint="eastAsia"/>
          <w:b/>
          <w:bCs/>
        </w:rPr>
        <w:t>Observation</w:t>
      </w:r>
      <w:r w:rsidRPr="00CD12A8">
        <w:rPr>
          <w:rFonts w:ascii="Times New Roman" w:eastAsia="宋体" w:hAnsi="Times New Roman"/>
          <w:b/>
          <w:bCs/>
        </w:rPr>
        <w:t xml:space="preserve"> 1</w:t>
      </w:r>
      <w:r w:rsidRPr="00CD12A8">
        <w:rPr>
          <w:rFonts w:ascii="Times New Roman" w:eastAsia="宋体" w:hAnsi="Times New Roman" w:hint="eastAsia"/>
          <w:b/>
          <w:bCs/>
        </w:rPr>
        <w:t>:</w:t>
      </w:r>
      <w:r w:rsidRPr="00CD12A8">
        <w:rPr>
          <w:rFonts w:ascii="Times New Roman" w:eastAsia="宋体" w:hAnsi="Times New Roman"/>
          <w:b/>
          <w:bCs/>
        </w:rPr>
        <w:t xml:space="preserve"> </w:t>
      </w:r>
      <w:r>
        <w:rPr>
          <w:rFonts w:ascii="Times New Roman" w:eastAsia="宋体" w:hAnsi="Times New Roman"/>
          <w:b/>
          <w:bCs/>
        </w:rPr>
        <w:t>S</w:t>
      </w:r>
      <w:r w:rsidRPr="00CD12A8">
        <w:rPr>
          <w:rFonts w:ascii="Times New Roman" w:eastAsia="宋体" w:hAnsi="Times New Roman"/>
          <w:b/>
          <w:bCs/>
        </w:rPr>
        <w:t>ince the network may have information of UE’s reception quality after UE switching back to RRC_CONNECTED state, there will be no ping-pang issue.</w:t>
      </w:r>
    </w:p>
    <w:p w14:paraId="1730FDE1" w14:textId="70683BEE" w:rsidR="005748DD" w:rsidRPr="00BD62CB" w:rsidRDefault="005748DD" w:rsidP="005748DD">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BD62CB">
        <w:rPr>
          <w:rFonts w:ascii="Times New Roman" w:eastAsia="宋体" w:hAnsi="Times New Roman"/>
          <w:b/>
          <w:bCs/>
        </w:rPr>
        <w:t xml:space="preserve">Observation </w:t>
      </w:r>
      <w:r w:rsidR="006530C6">
        <w:rPr>
          <w:rFonts w:ascii="Times New Roman" w:eastAsia="宋体" w:hAnsi="Times New Roman"/>
          <w:b/>
          <w:bCs/>
        </w:rPr>
        <w:t>2</w:t>
      </w:r>
      <w:r w:rsidRPr="00BD62CB">
        <w:rPr>
          <w:rFonts w:ascii="Times New Roman" w:eastAsia="宋体" w:hAnsi="Times New Roman"/>
          <w:b/>
          <w:bCs/>
        </w:rPr>
        <w:t>: UE has no information of prioritized frequency is related to which MBS session.</w:t>
      </w:r>
    </w:p>
    <w:p w14:paraId="4D886825" w14:textId="0868B1B2" w:rsidR="005748DD" w:rsidRPr="002773D7" w:rsidRDefault="002773D7" w:rsidP="002773D7">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BD62CB">
        <w:rPr>
          <w:rFonts w:ascii="Times New Roman" w:eastAsia="宋体" w:hAnsi="Times New Roman" w:hint="eastAsia"/>
          <w:b/>
          <w:bCs/>
        </w:rPr>
        <w:lastRenderedPageBreak/>
        <w:t>O</w:t>
      </w:r>
      <w:r w:rsidRPr="00BD62CB">
        <w:rPr>
          <w:rFonts w:ascii="Times New Roman" w:eastAsia="宋体" w:hAnsi="Times New Roman"/>
          <w:b/>
          <w:bCs/>
        </w:rPr>
        <w:t xml:space="preserve">bservation </w:t>
      </w:r>
      <w:r w:rsidR="006530C6">
        <w:rPr>
          <w:rFonts w:ascii="Times New Roman" w:eastAsia="宋体" w:hAnsi="Times New Roman"/>
          <w:b/>
          <w:bCs/>
        </w:rPr>
        <w:t>3</w:t>
      </w:r>
      <w:r w:rsidRPr="00BD62CB">
        <w:rPr>
          <w:rFonts w:ascii="Times New Roman" w:eastAsia="宋体" w:hAnsi="Times New Roman"/>
          <w:b/>
          <w:bCs/>
        </w:rPr>
        <w:t xml:space="preserve">: </w:t>
      </w:r>
      <w:r>
        <w:rPr>
          <w:rFonts w:ascii="Times New Roman" w:eastAsia="宋体" w:hAnsi="Times New Roman"/>
          <w:b/>
          <w:bCs/>
        </w:rPr>
        <w:t>Current f</w:t>
      </w:r>
      <w:r w:rsidRPr="00BD62CB">
        <w:rPr>
          <w:rFonts w:ascii="Times New Roman" w:eastAsia="宋体" w:hAnsi="Times New Roman"/>
          <w:b/>
          <w:bCs/>
        </w:rPr>
        <w:t xml:space="preserve">requency prioritization </w:t>
      </w:r>
      <w:r>
        <w:rPr>
          <w:rFonts w:ascii="Times New Roman" w:eastAsia="宋体" w:hAnsi="Times New Roman"/>
          <w:b/>
          <w:bCs/>
        </w:rPr>
        <w:t>for</w:t>
      </w:r>
      <w:r w:rsidRPr="00BD62CB">
        <w:rPr>
          <w:rFonts w:ascii="Times New Roman" w:eastAsia="宋体" w:hAnsi="Times New Roman"/>
          <w:b/>
          <w:bCs/>
        </w:rPr>
        <w:t xml:space="preserve"> Rel-18 </w:t>
      </w:r>
      <w:r>
        <w:rPr>
          <w:rFonts w:ascii="Times New Roman" w:eastAsia="宋体" w:hAnsi="Times New Roman"/>
          <w:b/>
          <w:bCs/>
        </w:rPr>
        <w:t xml:space="preserve">MBS </w:t>
      </w:r>
      <w:r w:rsidRPr="00BD62CB">
        <w:rPr>
          <w:rFonts w:ascii="Times New Roman" w:eastAsia="宋体" w:hAnsi="Times New Roman"/>
          <w:b/>
          <w:bCs/>
        </w:rPr>
        <w:t xml:space="preserve">is network implementation, but </w:t>
      </w:r>
      <w:r w:rsidRPr="00BD62CB">
        <w:rPr>
          <w:rFonts w:ascii="Times New Roman" w:eastAsia="宋体" w:hAnsi="Times New Roman" w:hint="eastAsia"/>
          <w:b/>
          <w:bCs/>
        </w:rPr>
        <w:t>not</w:t>
      </w:r>
      <w:r w:rsidRPr="00BD62CB">
        <w:rPr>
          <w:rFonts w:ascii="Times New Roman" w:eastAsia="宋体" w:hAnsi="Times New Roman"/>
          <w:b/>
          <w:bCs/>
        </w:rPr>
        <w:t xml:space="preserve"> </w:t>
      </w:r>
      <w:r w:rsidRPr="00BD62CB">
        <w:rPr>
          <w:rFonts w:ascii="Times New Roman" w:eastAsia="宋体" w:hAnsi="Times New Roman" w:hint="eastAsia"/>
          <w:b/>
          <w:bCs/>
        </w:rPr>
        <w:t>UE</w:t>
      </w:r>
      <w:r w:rsidRPr="00BD62CB">
        <w:rPr>
          <w:rFonts w:ascii="Times New Roman" w:eastAsia="宋体" w:hAnsi="Times New Roman"/>
          <w:b/>
          <w:bCs/>
        </w:rPr>
        <w:t>’</w:t>
      </w:r>
      <w:r w:rsidRPr="00BD62CB">
        <w:rPr>
          <w:rFonts w:ascii="Times New Roman" w:eastAsia="宋体" w:hAnsi="Times New Roman" w:hint="eastAsia"/>
          <w:b/>
          <w:bCs/>
        </w:rPr>
        <w:t>s</w:t>
      </w:r>
      <w:r w:rsidRPr="00BD62CB">
        <w:rPr>
          <w:rFonts w:ascii="Times New Roman" w:eastAsia="宋体" w:hAnsi="Times New Roman"/>
          <w:b/>
          <w:bCs/>
        </w:rPr>
        <w:t xml:space="preserve"> </w:t>
      </w:r>
      <w:r w:rsidR="006530C6">
        <w:rPr>
          <w:rFonts w:ascii="Times New Roman" w:eastAsia="宋体" w:hAnsi="Times New Roman"/>
          <w:b/>
          <w:bCs/>
        </w:rPr>
        <w:t>preference</w:t>
      </w:r>
      <w:r w:rsidRPr="00BD62CB">
        <w:rPr>
          <w:rFonts w:ascii="Times New Roman" w:eastAsia="宋体" w:hAnsi="Times New Roman" w:hint="eastAsia"/>
          <w:b/>
          <w:bCs/>
        </w:rPr>
        <w:t>.</w:t>
      </w:r>
    </w:p>
    <w:p w14:paraId="05103141" w14:textId="46491B30" w:rsidR="005748DD" w:rsidRPr="00843C2E" w:rsidRDefault="005748DD" w:rsidP="005748DD">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843C2E">
        <w:rPr>
          <w:rFonts w:ascii="Times New Roman" w:eastAsia="宋体" w:hAnsi="Times New Roman"/>
          <w:b/>
          <w:bCs/>
        </w:rPr>
        <w:t xml:space="preserve">Observation </w:t>
      </w:r>
      <w:r w:rsidR="006530C6">
        <w:rPr>
          <w:rFonts w:ascii="Times New Roman" w:eastAsia="宋体" w:hAnsi="Times New Roman"/>
          <w:b/>
          <w:bCs/>
        </w:rPr>
        <w:t>4</w:t>
      </w:r>
      <w:r w:rsidRPr="00843C2E">
        <w:rPr>
          <w:rFonts w:ascii="Times New Roman" w:eastAsia="宋体" w:hAnsi="Times New Roman"/>
          <w:b/>
          <w:bCs/>
        </w:rPr>
        <w:t>: UE acquiring the initial PTM configuration via MCCH is helpful to avoid UE RRC states switching.</w:t>
      </w:r>
    </w:p>
    <w:p w14:paraId="593E4DF9" w14:textId="37CF8D8B" w:rsidR="005748DD" w:rsidRDefault="005748DD" w:rsidP="005748DD">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w:t>
      </w:r>
      <w:r w:rsidR="006530C6">
        <w:rPr>
          <w:rFonts w:ascii="Times New Roman" w:eastAsia="宋体" w:hAnsi="Times New Roman"/>
          <w:b/>
          <w:bCs/>
          <w:lang w:eastAsia="zh-CN"/>
        </w:rPr>
        <w:t>5</w:t>
      </w:r>
      <w:r>
        <w:rPr>
          <w:rFonts w:ascii="Times New Roman" w:eastAsia="宋体" w:hAnsi="Times New Roman"/>
          <w:b/>
          <w:bCs/>
          <w:lang w:eastAsia="zh-CN"/>
        </w:rPr>
        <w:t>: There’s a scenario that UE is released to RRC_INACTIVE first, then UE is interested in the MBS service(s) and needs to join in the MBS session.</w:t>
      </w:r>
    </w:p>
    <w:p w14:paraId="46422E9C" w14:textId="36721D54" w:rsidR="005748DD" w:rsidRDefault="005748DD" w:rsidP="005748DD">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w:t>
      </w:r>
      <w:r w:rsidR="006530C6">
        <w:rPr>
          <w:rFonts w:ascii="Times New Roman" w:eastAsia="宋体" w:hAnsi="Times New Roman"/>
          <w:b/>
          <w:bCs/>
          <w:lang w:eastAsia="zh-CN"/>
        </w:rPr>
        <w:t>6</w:t>
      </w:r>
      <w:r>
        <w:rPr>
          <w:rFonts w:ascii="Times New Roman" w:eastAsia="宋体" w:hAnsi="Times New Roman"/>
          <w:b/>
          <w:bCs/>
          <w:lang w:eastAsia="zh-CN"/>
        </w:rPr>
        <w:t>: In this scenario, UE will spend extra time and power consumption for the twice RRC states switches to perform join procedure.</w:t>
      </w:r>
    </w:p>
    <w:p w14:paraId="7402F8C0" w14:textId="5B0E3455" w:rsidR="005748DD" w:rsidRPr="00843C2E" w:rsidRDefault="005748DD" w:rsidP="005748DD">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843C2E">
        <w:rPr>
          <w:rFonts w:ascii="Times New Roman" w:eastAsia="宋体" w:hAnsi="Times New Roman" w:hint="eastAsia"/>
          <w:b/>
          <w:bCs/>
          <w:lang w:eastAsia="zh-CN"/>
        </w:rPr>
        <w:t>O</w:t>
      </w:r>
      <w:r w:rsidRPr="00843C2E">
        <w:rPr>
          <w:rFonts w:ascii="Times New Roman" w:eastAsia="宋体" w:hAnsi="Times New Roman"/>
          <w:b/>
          <w:bCs/>
          <w:lang w:eastAsia="zh-CN"/>
        </w:rPr>
        <w:t xml:space="preserve">bservation </w:t>
      </w:r>
      <w:r w:rsidR="006530C6">
        <w:rPr>
          <w:rFonts w:ascii="Times New Roman" w:eastAsia="宋体" w:hAnsi="Times New Roman"/>
          <w:b/>
          <w:bCs/>
          <w:lang w:eastAsia="zh-CN"/>
        </w:rPr>
        <w:t>7</w:t>
      </w:r>
      <w:r w:rsidRPr="00843C2E">
        <w:rPr>
          <w:rFonts w:ascii="Times New Roman" w:eastAsia="宋体" w:hAnsi="Times New Roman"/>
          <w:b/>
          <w:bCs/>
          <w:lang w:eastAsia="zh-CN"/>
        </w:rPr>
        <w:t xml:space="preserve">: UE acquiring </w:t>
      </w:r>
      <w:r w:rsidRPr="00843C2E">
        <w:rPr>
          <w:rFonts w:ascii="Times New Roman" w:eastAsia="宋体" w:hAnsi="Times New Roman" w:hint="eastAsia"/>
          <w:b/>
          <w:bCs/>
          <w:lang w:eastAsia="zh-CN"/>
        </w:rPr>
        <w:t>i</w:t>
      </w:r>
      <w:r w:rsidRPr="00843C2E">
        <w:rPr>
          <w:rFonts w:ascii="Times New Roman" w:eastAsia="宋体" w:hAnsi="Times New Roman"/>
          <w:b/>
          <w:bCs/>
          <w:lang w:eastAsia="zh-CN"/>
        </w:rPr>
        <w:t>n</w:t>
      </w:r>
      <w:r w:rsidRPr="00843C2E">
        <w:rPr>
          <w:rFonts w:ascii="Times New Roman" w:eastAsia="宋体" w:hAnsi="Times New Roman" w:hint="eastAsia"/>
          <w:b/>
          <w:bCs/>
          <w:lang w:eastAsia="zh-CN"/>
        </w:rPr>
        <w:t>itial</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PTM</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configuration</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via</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MCCH</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is</w:t>
      </w:r>
      <w:r w:rsidRPr="00843C2E">
        <w:rPr>
          <w:rFonts w:ascii="Times New Roman" w:eastAsia="宋体" w:hAnsi="Times New Roman"/>
          <w:b/>
          <w:bCs/>
          <w:lang w:eastAsia="zh-CN"/>
        </w:rPr>
        <w:t xml:space="preserve"> beneficial </w:t>
      </w:r>
      <w:r w:rsidRPr="00843C2E">
        <w:rPr>
          <w:rFonts w:ascii="Times New Roman" w:eastAsia="宋体" w:hAnsi="Times New Roman" w:hint="eastAsia"/>
          <w:b/>
          <w:bCs/>
          <w:lang w:eastAsia="zh-CN"/>
        </w:rPr>
        <w:t>in</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the</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scenario</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that</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UE</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is</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released</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to</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RRC_INACTIVE</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first</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and</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perform</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join</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procedure</w:t>
      </w:r>
      <w:r w:rsidRPr="00843C2E">
        <w:rPr>
          <w:rFonts w:ascii="Times New Roman" w:eastAsia="宋体" w:hAnsi="Times New Roman"/>
          <w:b/>
          <w:bCs/>
          <w:lang w:eastAsia="zh-CN"/>
        </w:rPr>
        <w:t xml:space="preserve"> </w:t>
      </w:r>
      <w:r w:rsidRPr="00843C2E">
        <w:rPr>
          <w:rFonts w:ascii="Times New Roman" w:eastAsia="宋体" w:hAnsi="Times New Roman" w:hint="eastAsia"/>
          <w:b/>
          <w:bCs/>
          <w:lang w:eastAsia="zh-CN"/>
        </w:rPr>
        <w:t>later.</w:t>
      </w:r>
    </w:p>
    <w:p w14:paraId="342A9326" w14:textId="0AD781C1" w:rsidR="005748DD" w:rsidRPr="005748DD" w:rsidRDefault="005748DD" w:rsidP="005748DD">
      <w:pPr>
        <w:overflowPunct w:val="0"/>
        <w:autoSpaceDE w:val="0"/>
        <w:autoSpaceDN w:val="0"/>
        <w:adjustRightInd w:val="0"/>
        <w:spacing w:before="240"/>
        <w:jc w:val="left"/>
        <w:textAlignment w:val="baseline"/>
        <w:rPr>
          <w:rFonts w:ascii="Times New Roman" w:eastAsia="宋体" w:hAnsi="Times New Roman"/>
          <w:b/>
          <w:bCs/>
          <w:lang w:eastAsia="zh-CN"/>
        </w:rPr>
      </w:pPr>
      <w:r w:rsidRPr="00A10F42">
        <w:rPr>
          <w:rFonts w:ascii="Times New Roman" w:eastAsia="宋体" w:hAnsi="Times New Roman" w:hint="eastAsia"/>
          <w:b/>
          <w:bCs/>
          <w:lang w:eastAsia="zh-CN"/>
        </w:rPr>
        <w:t>Observation</w:t>
      </w:r>
      <w:r w:rsidRPr="00A10F42">
        <w:rPr>
          <w:rFonts w:ascii="Times New Roman" w:eastAsia="宋体" w:hAnsi="Times New Roman"/>
          <w:b/>
          <w:bCs/>
          <w:lang w:eastAsia="zh-CN"/>
        </w:rPr>
        <w:t xml:space="preserve"> </w:t>
      </w:r>
      <w:r w:rsidR="006530C6">
        <w:rPr>
          <w:rFonts w:ascii="Times New Roman" w:eastAsia="宋体" w:hAnsi="Times New Roman"/>
          <w:b/>
          <w:bCs/>
          <w:lang w:eastAsia="zh-CN"/>
        </w:rPr>
        <w:t>8</w:t>
      </w:r>
      <w:r w:rsidRPr="00A10F42">
        <w:rPr>
          <w:rFonts w:ascii="Times New Roman" w:eastAsia="宋体" w:hAnsi="Times New Roman" w:hint="eastAsia"/>
          <w:b/>
          <w:bCs/>
          <w:lang w:eastAsia="zh-CN"/>
        </w:rPr>
        <w:t>：</w:t>
      </w:r>
      <w:r w:rsidRPr="00A10F42">
        <w:rPr>
          <w:rFonts w:ascii="Times New Roman" w:eastAsia="宋体" w:hAnsi="Times New Roman" w:hint="eastAsia"/>
          <w:b/>
          <w:bCs/>
          <w:lang w:eastAsia="zh-CN"/>
        </w:rPr>
        <w:t xml:space="preserve"> </w:t>
      </w:r>
      <w:r>
        <w:rPr>
          <w:rFonts w:ascii="Times New Roman" w:eastAsia="宋体" w:hAnsi="Times New Roman"/>
          <w:b/>
          <w:bCs/>
          <w:lang w:eastAsia="zh-CN"/>
        </w:rPr>
        <w:t xml:space="preserve">The </w:t>
      </w:r>
      <w:r w:rsidRPr="00A10F42">
        <w:rPr>
          <w:rFonts w:ascii="Times New Roman" w:eastAsia="宋体" w:hAnsi="Times New Roman" w:hint="eastAsia"/>
          <w:b/>
          <w:bCs/>
          <w:lang w:eastAsia="zh-CN"/>
        </w:rPr>
        <w:t>UE</w:t>
      </w:r>
      <w:r w:rsidRPr="00A10F42">
        <w:rPr>
          <w:rFonts w:ascii="Times New Roman" w:eastAsia="宋体" w:hAnsi="Times New Roman"/>
          <w:b/>
          <w:bCs/>
          <w:lang w:eastAsia="zh-CN"/>
        </w:rPr>
        <w:t xml:space="preserve"> </w:t>
      </w:r>
      <w:r w:rsidRPr="00A10F42">
        <w:rPr>
          <w:rFonts w:ascii="Times New Roman" w:eastAsia="宋体" w:hAnsi="Times New Roman" w:hint="eastAsia"/>
          <w:b/>
          <w:bCs/>
          <w:lang w:eastAsia="zh-CN"/>
        </w:rPr>
        <w:t>m</w:t>
      </w:r>
      <w:r w:rsidRPr="00A10F42">
        <w:rPr>
          <w:rFonts w:ascii="Times New Roman" w:eastAsia="宋体" w:hAnsi="Times New Roman"/>
          <w:b/>
          <w:bCs/>
          <w:lang w:eastAsia="zh-CN"/>
        </w:rPr>
        <w:t>ay miss group notification for session activation due to ongoing SDT procedure.</w:t>
      </w:r>
    </w:p>
    <w:p w14:paraId="4FDF5F1D" w14:textId="7F086357"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5A1764BB" w14:textId="7DF9DBAC" w:rsidR="006530C6" w:rsidRPr="00387137"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387137">
        <w:rPr>
          <w:rFonts w:ascii="Times New Roman" w:eastAsia="宋体" w:hAnsi="Times New Roman"/>
          <w:b/>
          <w:bCs/>
        </w:rPr>
        <w:t>Proposal 1:</w:t>
      </w:r>
      <w:r>
        <w:rPr>
          <w:rFonts w:ascii="Times New Roman" w:eastAsia="宋体" w:hAnsi="Times New Roman"/>
          <w:b/>
          <w:bCs/>
        </w:rPr>
        <w:t xml:space="preserve"> </w:t>
      </w:r>
      <w:r w:rsidR="004152E4">
        <w:rPr>
          <w:rFonts w:ascii="Times New Roman" w:eastAsia="宋体" w:hAnsi="Times New Roman"/>
          <w:b/>
          <w:bCs/>
        </w:rPr>
        <w:t xml:space="preserve">The </w:t>
      </w:r>
      <w:proofErr w:type="spellStart"/>
      <w:r>
        <w:rPr>
          <w:rFonts w:ascii="Times New Roman" w:eastAsia="宋体" w:hAnsi="Times New Roman"/>
          <w:b/>
          <w:bCs/>
        </w:rPr>
        <w:t>gNB</w:t>
      </w:r>
      <w:proofErr w:type="spellEnd"/>
      <w:r>
        <w:rPr>
          <w:rFonts w:ascii="Times New Roman" w:eastAsia="宋体" w:hAnsi="Times New Roman"/>
          <w:b/>
          <w:bCs/>
        </w:rPr>
        <w:t xml:space="preserve"> starts to deliver </w:t>
      </w:r>
      <w:r w:rsidRPr="00387137">
        <w:rPr>
          <w:rFonts w:ascii="Times New Roman" w:eastAsia="宋体" w:hAnsi="Times New Roman"/>
          <w:b/>
          <w:bCs/>
        </w:rPr>
        <w:t>MCCH from the time</w:t>
      </w:r>
      <w:r>
        <w:rPr>
          <w:rFonts w:ascii="Times New Roman" w:eastAsia="宋体" w:hAnsi="Times New Roman"/>
          <w:b/>
          <w:bCs/>
        </w:rPr>
        <w:t xml:space="preserve"> that </w:t>
      </w:r>
      <w:r w:rsidRPr="00387137">
        <w:rPr>
          <w:rFonts w:ascii="Times New Roman" w:eastAsia="宋体" w:hAnsi="Times New Roman"/>
          <w:b/>
          <w:bCs/>
        </w:rPr>
        <w:t>the session is activated.</w:t>
      </w:r>
    </w:p>
    <w:p w14:paraId="4E803B1D" w14:textId="6AF5DD1A" w:rsidR="006530C6" w:rsidRDefault="006530C6" w:rsidP="006530C6">
      <w:r w:rsidRPr="00CD12A8">
        <w:rPr>
          <w:rFonts w:ascii="Times New Roman" w:eastAsia="宋体" w:hAnsi="Times New Roman"/>
          <w:b/>
          <w:bCs/>
        </w:rPr>
        <w:t xml:space="preserve">Proposal 2: </w:t>
      </w:r>
      <w:r>
        <w:rPr>
          <w:rFonts w:ascii="Times New Roman" w:eastAsia="宋体" w:hAnsi="Times New Roman"/>
          <w:b/>
          <w:bCs/>
        </w:rPr>
        <w:t xml:space="preserve">Based on the current measurement </w:t>
      </w:r>
      <w:r w:rsidR="004152E4" w:rsidRPr="004152E4">
        <w:rPr>
          <w:rFonts w:ascii="Times New Roman" w:eastAsia="宋体" w:hAnsi="Times New Roman"/>
          <w:b/>
          <w:bCs/>
        </w:rPr>
        <w:t>mechanism</w:t>
      </w:r>
      <w:r>
        <w:rPr>
          <w:rFonts w:ascii="Times New Roman" w:eastAsia="宋体" w:hAnsi="Times New Roman"/>
          <w:b/>
          <w:bCs/>
        </w:rPr>
        <w:t>, ping-pong issues can be avoided by the network.</w:t>
      </w:r>
    </w:p>
    <w:p w14:paraId="2868B7EE" w14:textId="77777777" w:rsidR="006530C6"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7D7BBD">
        <w:rPr>
          <w:rFonts w:ascii="Times New Roman" w:eastAsia="宋体" w:hAnsi="Times New Roman" w:hint="eastAsia"/>
          <w:b/>
          <w:bCs/>
        </w:rPr>
        <w:t>P</w:t>
      </w:r>
      <w:r w:rsidRPr="007D7BBD">
        <w:rPr>
          <w:rFonts w:ascii="Times New Roman" w:eastAsia="宋体" w:hAnsi="Times New Roman"/>
          <w:b/>
          <w:bCs/>
        </w:rPr>
        <w:t>roposal 3: RSRP/RSRQ threshold for RRC resumption calculation can follow the same principle</w:t>
      </w:r>
      <w:r>
        <w:rPr>
          <w:rFonts w:ascii="Times New Roman" w:eastAsia="宋体" w:hAnsi="Times New Roman" w:hint="eastAsia"/>
          <w:b/>
          <w:bCs/>
          <w:lang w:eastAsia="zh-CN"/>
        </w:rPr>
        <w:t>/</w:t>
      </w:r>
      <w:r>
        <w:rPr>
          <w:rFonts w:ascii="Times New Roman" w:eastAsia="宋体" w:hAnsi="Times New Roman"/>
          <w:b/>
          <w:bCs/>
          <w:lang w:eastAsia="zh-CN"/>
        </w:rPr>
        <w:t>granularity</w:t>
      </w:r>
      <w:r w:rsidRPr="007D7BBD">
        <w:rPr>
          <w:rFonts w:ascii="Times New Roman" w:eastAsia="宋体" w:hAnsi="Times New Roman"/>
          <w:b/>
          <w:bCs/>
        </w:rPr>
        <w:t xml:space="preserve"> for cell selection/reselection.</w:t>
      </w:r>
      <w:r>
        <w:rPr>
          <w:rFonts w:ascii="Times New Roman" w:eastAsia="宋体" w:hAnsi="Times New Roman"/>
          <w:b/>
          <w:bCs/>
        </w:rPr>
        <w:t xml:space="preserve"> </w:t>
      </w:r>
    </w:p>
    <w:p w14:paraId="5464EA9E" w14:textId="77777777" w:rsidR="006530C6"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6D123B">
        <w:rPr>
          <w:rFonts w:ascii="Times New Roman" w:eastAsia="宋体" w:hAnsi="Times New Roman" w:hint="eastAsia"/>
          <w:b/>
          <w:bCs/>
        </w:rPr>
        <w:t>P</w:t>
      </w:r>
      <w:r w:rsidRPr="006D123B">
        <w:rPr>
          <w:rFonts w:ascii="Times New Roman" w:eastAsia="宋体" w:hAnsi="Times New Roman"/>
          <w:b/>
          <w:bCs/>
        </w:rPr>
        <w:t xml:space="preserve">roposal </w:t>
      </w:r>
      <w:r>
        <w:rPr>
          <w:rFonts w:ascii="Times New Roman" w:eastAsia="宋体" w:hAnsi="Times New Roman"/>
          <w:b/>
          <w:bCs/>
        </w:rPr>
        <w:t>4</w:t>
      </w:r>
      <w:r w:rsidRPr="006D123B">
        <w:rPr>
          <w:rFonts w:ascii="Times New Roman" w:eastAsia="宋体" w:hAnsi="Times New Roman"/>
          <w:b/>
          <w:bCs/>
        </w:rPr>
        <w:t xml:space="preserve">: Cell synchronized or not should be indicated per MBS session in MCCH and optionally in </w:t>
      </w:r>
      <w:proofErr w:type="spellStart"/>
      <w:r w:rsidRPr="005748DD">
        <w:rPr>
          <w:rFonts w:ascii="Times New Roman" w:eastAsia="宋体" w:hAnsi="Times New Roman"/>
          <w:b/>
          <w:bCs/>
          <w:i/>
          <w:iCs/>
        </w:rPr>
        <w:t>RRCRelease</w:t>
      </w:r>
      <w:proofErr w:type="spellEnd"/>
      <w:r w:rsidRPr="006D123B">
        <w:rPr>
          <w:rFonts w:ascii="Times New Roman" w:eastAsia="宋体" w:hAnsi="Times New Roman"/>
          <w:b/>
          <w:bCs/>
        </w:rPr>
        <w:t xml:space="preserve"> message.</w:t>
      </w:r>
    </w:p>
    <w:p w14:paraId="3E89A257" w14:textId="77777777" w:rsidR="006530C6" w:rsidRPr="00BD62CB"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BD62CB">
        <w:rPr>
          <w:rFonts w:ascii="Times New Roman" w:eastAsia="宋体" w:hAnsi="Times New Roman" w:hint="eastAsia"/>
          <w:b/>
          <w:bCs/>
        </w:rPr>
        <w:t>P</w:t>
      </w:r>
      <w:r w:rsidRPr="00BD62CB">
        <w:rPr>
          <w:rFonts w:ascii="Times New Roman" w:eastAsia="宋体" w:hAnsi="Times New Roman"/>
          <w:b/>
          <w:bCs/>
        </w:rPr>
        <w:t xml:space="preserve">roposal </w:t>
      </w:r>
      <w:r>
        <w:rPr>
          <w:rFonts w:ascii="Times New Roman" w:eastAsia="宋体" w:hAnsi="Times New Roman"/>
          <w:b/>
          <w:bCs/>
        </w:rPr>
        <w:t>5</w:t>
      </w:r>
      <w:r w:rsidRPr="00BD62CB">
        <w:rPr>
          <w:rFonts w:ascii="Times New Roman" w:eastAsia="宋体" w:hAnsi="Times New Roman"/>
          <w:b/>
          <w:bCs/>
        </w:rPr>
        <w:t xml:space="preserve">: The information between the service and the neighbour frequency can be provided in broadcast way, for example, in MCCH or FSAI related approach, and optionally in </w:t>
      </w:r>
      <w:proofErr w:type="spellStart"/>
      <w:r w:rsidRPr="005748DD">
        <w:rPr>
          <w:rFonts w:ascii="Times New Roman" w:eastAsia="宋体" w:hAnsi="Times New Roman"/>
          <w:b/>
          <w:bCs/>
          <w:i/>
          <w:iCs/>
        </w:rPr>
        <w:t>RRCRelease</w:t>
      </w:r>
      <w:proofErr w:type="spellEnd"/>
      <w:r w:rsidRPr="00BD62CB">
        <w:rPr>
          <w:rFonts w:ascii="Times New Roman" w:eastAsia="宋体" w:hAnsi="Times New Roman"/>
          <w:b/>
          <w:bCs/>
        </w:rPr>
        <w:t xml:space="preserve"> message.</w:t>
      </w:r>
    </w:p>
    <w:p w14:paraId="4125AF82" w14:textId="77777777" w:rsidR="006530C6"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b/>
          <w:bCs/>
          <w:lang w:val="en-US" w:eastAsia="zh-CN"/>
        </w:rPr>
        <w:t>6</w:t>
      </w:r>
      <w:r>
        <w:rPr>
          <w:rFonts w:ascii="Times New Roman" w:eastAsia="宋体" w:hAnsi="Times New Roman"/>
          <w:b/>
          <w:bCs/>
          <w:lang w:eastAsia="zh-CN"/>
        </w:rPr>
        <w:t>: If the special UE is not in RRC_CONNECTED after group paging, the UE-specific paging can be used to resume to RRC_CONNECTED upon session activation.</w:t>
      </w:r>
    </w:p>
    <w:p w14:paraId="5DCAE824" w14:textId="77777777" w:rsidR="006530C6"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b/>
          <w:bCs/>
          <w:lang w:val="en-US" w:eastAsia="zh-CN"/>
        </w:rPr>
        <w:t>7</w:t>
      </w:r>
      <w:r>
        <w:rPr>
          <w:rFonts w:ascii="Times New Roman" w:eastAsia="宋体" w:hAnsi="Times New Roman"/>
          <w:b/>
          <w:bCs/>
          <w:lang w:eastAsia="zh-CN"/>
        </w:rPr>
        <w:t>: RAN2 is kindly asked to discuss the Scenario where a UE is released to RRC_INACTIVE first and then perform the join procedure for multicast reception.</w:t>
      </w:r>
    </w:p>
    <w:p w14:paraId="4C3885B8" w14:textId="77777777" w:rsidR="006530C6"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8: Join procedure can be triggered by UE in RRC_INACTIVE state</w:t>
      </w:r>
      <w:r>
        <w:t xml:space="preserve"> </w:t>
      </w:r>
      <w:r>
        <w:rPr>
          <w:rFonts w:ascii="Times New Roman" w:eastAsia="宋体" w:hAnsi="Times New Roman"/>
          <w:b/>
          <w:bCs/>
          <w:lang w:eastAsia="zh-CN"/>
        </w:rPr>
        <w:t>without RRC states switch</w:t>
      </w:r>
      <w:r>
        <w:rPr>
          <w:rFonts w:ascii="Times New Roman" w:eastAsia="宋体" w:hAnsi="Times New Roman" w:hint="eastAsia"/>
          <w:b/>
          <w:bCs/>
          <w:lang w:eastAsia="zh-CN"/>
        </w:rPr>
        <w:t>.</w:t>
      </w:r>
    </w:p>
    <w:p w14:paraId="2F6EB91D" w14:textId="77777777" w:rsidR="006530C6"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9: Small data transmission mechanism can be considered to transmit necessary information of join procedure, for example, MBS Session ID(s).</w:t>
      </w:r>
    </w:p>
    <w:p w14:paraId="45C05C23" w14:textId="77777777" w:rsidR="006530C6"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843C2E">
        <w:rPr>
          <w:rFonts w:ascii="Times New Roman" w:eastAsia="宋体" w:hAnsi="Times New Roman" w:hint="eastAsia"/>
          <w:b/>
          <w:bCs/>
          <w:lang w:eastAsia="zh-CN"/>
        </w:rPr>
        <w:t>P</w:t>
      </w:r>
      <w:r w:rsidRPr="00843C2E">
        <w:rPr>
          <w:rFonts w:ascii="Times New Roman" w:eastAsia="宋体" w:hAnsi="Times New Roman"/>
          <w:b/>
          <w:bCs/>
          <w:lang w:eastAsia="zh-CN"/>
        </w:rPr>
        <w:t>roposal 1</w:t>
      </w:r>
      <w:r>
        <w:rPr>
          <w:rFonts w:ascii="Times New Roman" w:eastAsia="宋体" w:hAnsi="Times New Roman"/>
          <w:b/>
          <w:bCs/>
          <w:lang w:eastAsia="zh-CN"/>
        </w:rPr>
        <w:t>0</w:t>
      </w:r>
      <w:r w:rsidRPr="00843C2E">
        <w:rPr>
          <w:rFonts w:ascii="Times New Roman" w:eastAsia="宋体" w:hAnsi="Times New Roman"/>
          <w:b/>
          <w:bCs/>
          <w:lang w:eastAsia="zh-CN"/>
        </w:rPr>
        <w:t>: UE can acquire the initial PTM configuration via MCCH.</w:t>
      </w:r>
    </w:p>
    <w:p w14:paraId="7F9B72F1" w14:textId="77777777" w:rsidR="006530C6" w:rsidRPr="005748DD"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48DD">
        <w:rPr>
          <w:rFonts w:ascii="Times New Roman" w:eastAsia="宋体" w:hAnsi="Times New Roman" w:hint="eastAsia"/>
          <w:b/>
          <w:bCs/>
          <w:lang w:eastAsia="zh-CN"/>
        </w:rPr>
        <w:t>P</w:t>
      </w:r>
      <w:r w:rsidRPr="005748DD">
        <w:rPr>
          <w:rFonts w:ascii="Times New Roman" w:eastAsia="宋体" w:hAnsi="Times New Roman"/>
          <w:b/>
          <w:bCs/>
          <w:lang w:eastAsia="zh-CN"/>
        </w:rPr>
        <w:t>roposal 1</w:t>
      </w:r>
      <w:r>
        <w:rPr>
          <w:rFonts w:ascii="Times New Roman" w:eastAsia="宋体" w:hAnsi="Times New Roman"/>
          <w:b/>
          <w:bCs/>
          <w:lang w:eastAsia="zh-CN"/>
        </w:rPr>
        <w:t>1</w:t>
      </w:r>
      <w:r w:rsidRPr="005748DD">
        <w:rPr>
          <w:rFonts w:ascii="Times New Roman" w:eastAsia="宋体" w:hAnsi="Times New Roman"/>
          <w:b/>
          <w:bCs/>
          <w:lang w:eastAsia="zh-CN"/>
        </w:rPr>
        <w:t>: SDT and MBS multicast reception in RRC_INACTIVE state can be configured together.</w:t>
      </w:r>
    </w:p>
    <w:p w14:paraId="09958BA7" w14:textId="77777777" w:rsidR="006530C6" w:rsidRPr="005748DD" w:rsidRDefault="006530C6" w:rsidP="006530C6">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48DD">
        <w:rPr>
          <w:rFonts w:ascii="Times New Roman" w:eastAsia="宋体" w:hAnsi="Times New Roman"/>
          <w:b/>
          <w:bCs/>
          <w:lang w:eastAsia="zh-CN"/>
        </w:rPr>
        <w:t>Proposal 1</w:t>
      </w:r>
      <w:r>
        <w:rPr>
          <w:rFonts w:ascii="Times New Roman" w:eastAsia="宋体" w:hAnsi="Times New Roman"/>
          <w:b/>
          <w:bCs/>
          <w:lang w:eastAsia="zh-CN"/>
        </w:rPr>
        <w:t>2</w:t>
      </w:r>
      <w:r w:rsidRPr="005748DD">
        <w:rPr>
          <w:rFonts w:ascii="Times New Roman" w:eastAsia="宋体" w:hAnsi="Times New Roman"/>
          <w:b/>
          <w:bCs/>
          <w:lang w:eastAsia="zh-CN"/>
        </w:rPr>
        <w:t>: UE monitors paging message regardless that  SDT procedure is ongoing or not.</w:t>
      </w:r>
    </w:p>
    <w:p w14:paraId="139C6F34" w14:textId="77777777" w:rsidR="00AC5918" w:rsidRPr="000300D2" w:rsidRDefault="00AC5918" w:rsidP="00DF7C77">
      <w:pPr>
        <w:pStyle w:val="1"/>
      </w:pPr>
      <w:r w:rsidRPr="000300D2">
        <w:lastRenderedPageBreak/>
        <w:t>References</w:t>
      </w:r>
    </w:p>
    <w:p w14:paraId="3F26D7B5" w14:textId="2AA726EE" w:rsidR="009D281F" w:rsidRDefault="00FA1A05" w:rsidP="009D281F">
      <w:pPr>
        <w:pStyle w:val="af2"/>
        <w:numPr>
          <w:ilvl w:val="0"/>
          <w:numId w:val="1"/>
        </w:numPr>
        <w:rPr>
          <w:lang w:eastAsia="zh-CN"/>
        </w:rPr>
      </w:pPr>
      <w:r w:rsidRPr="00FA1A05">
        <w:rPr>
          <w:lang w:eastAsia="zh-CN"/>
        </w:rPr>
        <w:t>draft R2-230xxxx Open issue list for NR MBS enhancements</w:t>
      </w:r>
      <w:r w:rsidR="009D281F">
        <w:rPr>
          <w:lang w:eastAsia="zh-CN"/>
        </w:rPr>
        <w:t>;</w:t>
      </w:r>
    </w:p>
    <w:p w14:paraId="33CA6072" w14:textId="207A0389" w:rsidR="00FD6670" w:rsidRDefault="00FA1A05" w:rsidP="000F433F">
      <w:pPr>
        <w:pStyle w:val="af2"/>
        <w:numPr>
          <w:ilvl w:val="0"/>
          <w:numId w:val="1"/>
        </w:numPr>
        <w:rPr>
          <w:lang w:eastAsia="zh-CN"/>
        </w:rPr>
      </w:pPr>
      <w:r>
        <w:rPr>
          <w:rFonts w:hint="eastAsia"/>
          <w:lang w:eastAsia="zh-CN"/>
        </w:rPr>
        <w:t>R2_12</w:t>
      </w:r>
      <w:r>
        <w:rPr>
          <w:lang w:eastAsia="zh-CN"/>
        </w:rPr>
        <w:t>0</w:t>
      </w:r>
      <w:r>
        <w:rPr>
          <w:rFonts w:hint="eastAsia"/>
          <w:lang w:eastAsia="zh-CN"/>
        </w:rPr>
        <w:t>_meeing_repor</w:t>
      </w:r>
      <w:r>
        <w:rPr>
          <w:lang w:eastAsia="zh-CN"/>
        </w:rPr>
        <w:t>t;</w:t>
      </w:r>
      <w:r w:rsidR="00FD6670" w:rsidRPr="00A03DD1">
        <w:rPr>
          <w:lang w:eastAsia="zh-CN"/>
        </w:rPr>
        <w:t xml:space="preserve"> </w:t>
      </w:r>
    </w:p>
    <w:p w14:paraId="475AA671" w14:textId="5782E1B3" w:rsidR="000F433F" w:rsidRDefault="00FA1A05" w:rsidP="000F433F">
      <w:pPr>
        <w:pStyle w:val="af2"/>
        <w:numPr>
          <w:ilvl w:val="0"/>
          <w:numId w:val="1"/>
        </w:numPr>
        <w:rPr>
          <w:lang w:eastAsia="zh-CN"/>
        </w:rPr>
      </w:pPr>
      <w:r w:rsidRPr="00FA1A05">
        <w:rPr>
          <w:lang w:eastAsia="zh-CN"/>
        </w:rPr>
        <w:t>R2-2309033</w:t>
      </w:r>
      <w:r>
        <w:rPr>
          <w:lang w:eastAsia="zh-CN"/>
        </w:rPr>
        <w:t xml:space="preserve"> </w:t>
      </w:r>
      <w:r w:rsidRPr="00FA1A05">
        <w:rPr>
          <w:lang w:eastAsia="zh-CN"/>
        </w:rPr>
        <w:t xml:space="preserve">RRC Running CR for </w:t>
      </w:r>
      <w:proofErr w:type="spellStart"/>
      <w:r w:rsidRPr="00FA1A05">
        <w:rPr>
          <w:lang w:eastAsia="zh-CN"/>
        </w:rPr>
        <w:t>eMBS</w:t>
      </w:r>
      <w:proofErr w:type="spellEnd"/>
      <w:r w:rsidR="00FD6670">
        <w:rPr>
          <w:lang w:eastAsia="zh-CN"/>
        </w:rPr>
        <w:t>;</w:t>
      </w:r>
    </w:p>
    <w:p w14:paraId="7C3145C8" w14:textId="25F52E79" w:rsidR="00FA1A05" w:rsidRDefault="00FA1A05" w:rsidP="00FA1A05">
      <w:pPr>
        <w:pStyle w:val="af2"/>
        <w:numPr>
          <w:ilvl w:val="0"/>
          <w:numId w:val="1"/>
        </w:numPr>
        <w:rPr>
          <w:lang w:eastAsia="zh-CN"/>
        </w:rPr>
      </w:pPr>
      <w:r>
        <w:rPr>
          <w:rFonts w:hint="eastAsia"/>
          <w:lang w:eastAsia="zh-CN"/>
        </w:rPr>
        <w:t>T</w:t>
      </w:r>
      <w:r>
        <w:rPr>
          <w:lang w:eastAsia="zh-CN"/>
        </w:rPr>
        <w:t>S 23.747 Architectural enhancements for 5G multicast-broadcast services; Stage 2;</w:t>
      </w:r>
    </w:p>
    <w:p w14:paraId="2FB2E177" w14:textId="7761FFE9" w:rsidR="00FA1A05" w:rsidRDefault="00FA1A05" w:rsidP="000F433F">
      <w:pPr>
        <w:pStyle w:val="af2"/>
        <w:numPr>
          <w:ilvl w:val="0"/>
          <w:numId w:val="1"/>
        </w:numPr>
        <w:rPr>
          <w:lang w:eastAsia="zh-CN"/>
        </w:rPr>
      </w:pPr>
      <w:r>
        <w:rPr>
          <w:rFonts w:hint="eastAsia"/>
          <w:lang w:eastAsia="zh-CN"/>
        </w:rPr>
        <w:t>R2_12</w:t>
      </w:r>
      <w:r>
        <w:rPr>
          <w:lang w:eastAsia="zh-CN"/>
        </w:rPr>
        <w:t>3</w:t>
      </w:r>
      <w:r>
        <w:rPr>
          <w:rFonts w:hint="eastAsia"/>
          <w:lang w:eastAsia="zh-CN"/>
        </w:rPr>
        <w:t>_meeing_repor</w:t>
      </w:r>
      <w:r>
        <w:rPr>
          <w:lang w:eastAsia="zh-CN"/>
        </w:rPr>
        <w:t>t;</w:t>
      </w:r>
    </w:p>
    <w:p w14:paraId="6F79973A" w14:textId="77777777" w:rsidR="00FA1A05" w:rsidRDefault="00FA1A05" w:rsidP="000F433F">
      <w:pPr>
        <w:pStyle w:val="af2"/>
        <w:numPr>
          <w:ilvl w:val="0"/>
          <w:numId w:val="1"/>
        </w:numPr>
        <w:rPr>
          <w:lang w:eastAsia="zh-CN"/>
        </w:rPr>
      </w:pPr>
      <w:r>
        <w:rPr>
          <w:rFonts w:hint="eastAsia"/>
          <w:lang w:eastAsia="zh-CN"/>
        </w:rPr>
        <w:t>R2_12</w:t>
      </w:r>
      <w:r>
        <w:rPr>
          <w:lang w:eastAsia="zh-CN"/>
        </w:rPr>
        <w:t>1bis</w:t>
      </w:r>
      <w:r>
        <w:rPr>
          <w:rFonts w:hint="eastAsia"/>
          <w:lang w:eastAsia="zh-CN"/>
        </w:rPr>
        <w:t>_meeing_repor</w:t>
      </w:r>
      <w:r>
        <w:rPr>
          <w:lang w:eastAsia="zh-CN"/>
        </w:rPr>
        <w:t>t;</w:t>
      </w:r>
    </w:p>
    <w:p w14:paraId="15444B55" w14:textId="7F8622B2" w:rsidR="00FA1A05" w:rsidRDefault="00FA1A05" w:rsidP="000F433F">
      <w:pPr>
        <w:pStyle w:val="af2"/>
        <w:numPr>
          <w:ilvl w:val="0"/>
          <w:numId w:val="1"/>
        </w:numPr>
        <w:rPr>
          <w:lang w:eastAsia="zh-CN"/>
        </w:rPr>
      </w:pPr>
      <w:r w:rsidRPr="00FA1A05">
        <w:rPr>
          <w:lang w:eastAsia="zh-CN"/>
        </w:rPr>
        <w:t>R2-230903</w:t>
      </w:r>
      <w:r>
        <w:rPr>
          <w:lang w:eastAsia="zh-CN"/>
        </w:rPr>
        <w:t xml:space="preserve">4 </w:t>
      </w:r>
      <w:r w:rsidRPr="00FA1A05">
        <w:rPr>
          <w:lang w:eastAsia="zh-CN"/>
        </w:rPr>
        <w:t>38.300 Running CR for MBS enhancements</w:t>
      </w:r>
      <w:r>
        <w:rPr>
          <w:rFonts w:hint="eastAsia"/>
          <w:lang w:eastAsia="zh-CN"/>
        </w:rPr>
        <w:t>；</w:t>
      </w:r>
    </w:p>
    <w:p w14:paraId="7BB0299E" w14:textId="1CF9ACEA" w:rsidR="000F433F" w:rsidRDefault="000F433F" w:rsidP="000F433F">
      <w:pPr>
        <w:pStyle w:val="af2"/>
        <w:numPr>
          <w:ilvl w:val="0"/>
          <w:numId w:val="1"/>
        </w:numPr>
        <w:rPr>
          <w:lang w:eastAsia="zh-CN"/>
        </w:rPr>
      </w:pPr>
      <w:r w:rsidRPr="00A03DD1">
        <w:rPr>
          <w:lang w:eastAsia="zh-CN"/>
        </w:rPr>
        <w:t>3GPP T</w:t>
      </w:r>
      <w:r w:rsidR="00FD6670">
        <w:rPr>
          <w:lang w:eastAsia="zh-CN"/>
        </w:rPr>
        <w:t>R 38.</w:t>
      </w:r>
      <w:r w:rsidR="00FA1A05">
        <w:rPr>
          <w:lang w:eastAsia="zh-CN"/>
        </w:rPr>
        <w:t>331</w:t>
      </w:r>
      <w:r w:rsidR="00FD6670">
        <w:rPr>
          <w:lang w:eastAsia="zh-CN"/>
        </w:rPr>
        <w:t xml:space="preserve"> </w:t>
      </w:r>
      <w:r w:rsidR="00FA1A05">
        <w:rPr>
          <w:lang w:eastAsia="zh-CN"/>
        </w:rPr>
        <w:t>RRC</w:t>
      </w:r>
      <w:r>
        <w:rPr>
          <w:lang w:eastAsia="zh-CN"/>
        </w:rPr>
        <w:t>;</w:t>
      </w:r>
    </w:p>
    <w:p w14:paraId="31E856DA" w14:textId="4C78F62D" w:rsidR="0092165D" w:rsidRDefault="0092165D" w:rsidP="000300D2">
      <w:pPr>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3068D" w14:textId="77777777" w:rsidR="00C11359" w:rsidRDefault="00C11359">
      <w:r>
        <w:separator/>
      </w:r>
    </w:p>
  </w:endnote>
  <w:endnote w:type="continuationSeparator" w:id="0">
    <w:p w14:paraId="6AF6E06B" w14:textId="77777777" w:rsidR="00C11359" w:rsidRDefault="00C1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2E39A" w14:textId="77777777" w:rsidR="00C11359" w:rsidRDefault="00C11359">
      <w:r>
        <w:separator/>
      </w:r>
    </w:p>
  </w:footnote>
  <w:footnote w:type="continuationSeparator" w:id="0">
    <w:p w14:paraId="216E8E95" w14:textId="77777777" w:rsidR="00C11359" w:rsidRDefault="00C11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6"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6"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8"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DD61846"/>
    <w:multiLevelType w:val="hybridMultilevel"/>
    <w:tmpl w:val="EE48C3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1"/>
  </w:num>
  <w:num w:numId="2" w16cid:durableId="481385133">
    <w:abstractNumId w:val="8"/>
  </w:num>
  <w:num w:numId="3" w16cid:durableId="1805194124">
    <w:abstractNumId w:val="24"/>
  </w:num>
  <w:num w:numId="4" w16cid:durableId="1585643688">
    <w:abstractNumId w:val="3"/>
  </w:num>
  <w:num w:numId="5" w16cid:durableId="1370910215">
    <w:abstractNumId w:val="1"/>
  </w:num>
  <w:num w:numId="6" w16cid:durableId="895579516">
    <w:abstractNumId w:val="22"/>
  </w:num>
  <w:num w:numId="7" w16cid:durableId="1875389403">
    <w:abstractNumId w:val="16"/>
  </w:num>
  <w:num w:numId="8" w16cid:durableId="2119255168">
    <w:abstractNumId w:val="8"/>
  </w:num>
  <w:num w:numId="9" w16cid:durableId="481849267">
    <w:abstractNumId w:val="0"/>
  </w:num>
  <w:num w:numId="10" w16cid:durableId="1823620312">
    <w:abstractNumId w:val="4"/>
  </w:num>
  <w:num w:numId="11" w16cid:durableId="715466226">
    <w:abstractNumId w:val="14"/>
  </w:num>
  <w:num w:numId="12" w16cid:durableId="693768049">
    <w:abstractNumId w:val="8"/>
  </w:num>
  <w:num w:numId="13" w16cid:durableId="1920287264">
    <w:abstractNumId w:val="7"/>
  </w:num>
  <w:num w:numId="14" w16cid:durableId="1217737120">
    <w:abstractNumId w:val="24"/>
  </w:num>
  <w:num w:numId="15" w16cid:durableId="1046367140">
    <w:abstractNumId w:val="8"/>
  </w:num>
  <w:num w:numId="16" w16cid:durableId="888298122">
    <w:abstractNumId w:val="12"/>
  </w:num>
  <w:num w:numId="17" w16cid:durableId="596672457">
    <w:abstractNumId w:val="13"/>
  </w:num>
  <w:num w:numId="18" w16cid:durableId="497044658">
    <w:abstractNumId w:val="5"/>
  </w:num>
  <w:num w:numId="19" w16cid:durableId="841240311">
    <w:abstractNumId w:val="8"/>
  </w:num>
  <w:num w:numId="20" w16cid:durableId="1176573177">
    <w:abstractNumId w:val="18"/>
  </w:num>
  <w:num w:numId="21" w16cid:durableId="1897743312">
    <w:abstractNumId w:val="17"/>
  </w:num>
  <w:num w:numId="22" w16cid:durableId="1741709619">
    <w:abstractNumId w:val="8"/>
  </w:num>
  <w:num w:numId="23" w16cid:durableId="1324972876">
    <w:abstractNumId w:val="8"/>
  </w:num>
  <w:num w:numId="24" w16cid:durableId="1375891496">
    <w:abstractNumId w:val="8"/>
  </w:num>
  <w:num w:numId="25" w16cid:durableId="846596893">
    <w:abstractNumId w:val="6"/>
  </w:num>
  <w:num w:numId="26" w16cid:durableId="1446146623">
    <w:abstractNumId w:val="15"/>
  </w:num>
  <w:num w:numId="27" w16cid:durableId="781849908">
    <w:abstractNumId w:val="21"/>
  </w:num>
  <w:num w:numId="28" w16cid:durableId="1434131565">
    <w:abstractNumId w:val="2"/>
  </w:num>
  <w:num w:numId="29" w16cid:durableId="821578232">
    <w:abstractNumId w:val="9"/>
  </w:num>
  <w:num w:numId="30" w16cid:durableId="1588925133">
    <w:abstractNumId w:val="25"/>
  </w:num>
  <w:num w:numId="31" w16cid:durableId="1054309423">
    <w:abstractNumId w:val="20"/>
  </w:num>
  <w:num w:numId="32" w16cid:durableId="926769876">
    <w:abstractNumId w:val="23"/>
  </w:num>
  <w:num w:numId="33" w16cid:durableId="1811053745">
    <w:abstractNumId w:val="19"/>
  </w:num>
  <w:num w:numId="34" w16cid:durableId="193176803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1591"/>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6677"/>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3D7"/>
    <w:rsid w:val="00277559"/>
    <w:rsid w:val="002806E3"/>
    <w:rsid w:val="00280D6A"/>
    <w:rsid w:val="00281A6F"/>
    <w:rsid w:val="00281FD2"/>
    <w:rsid w:val="002820EB"/>
    <w:rsid w:val="002824D9"/>
    <w:rsid w:val="0028292C"/>
    <w:rsid w:val="00284BA9"/>
    <w:rsid w:val="00284E8D"/>
    <w:rsid w:val="002855BF"/>
    <w:rsid w:val="0028627F"/>
    <w:rsid w:val="002866EF"/>
    <w:rsid w:val="00287CD3"/>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1D2"/>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137"/>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1A3"/>
    <w:rsid w:val="004115D6"/>
    <w:rsid w:val="00411B83"/>
    <w:rsid w:val="004123FF"/>
    <w:rsid w:val="004126A1"/>
    <w:rsid w:val="00413084"/>
    <w:rsid w:val="00413D76"/>
    <w:rsid w:val="004147F1"/>
    <w:rsid w:val="004152E4"/>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B7"/>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5652"/>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5687"/>
    <w:rsid w:val="004E664E"/>
    <w:rsid w:val="004E7331"/>
    <w:rsid w:val="004E7A00"/>
    <w:rsid w:val="004F0A4A"/>
    <w:rsid w:val="004F1B24"/>
    <w:rsid w:val="004F2541"/>
    <w:rsid w:val="004F31FF"/>
    <w:rsid w:val="004F3CE7"/>
    <w:rsid w:val="004F503D"/>
    <w:rsid w:val="004F5A7C"/>
    <w:rsid w:val="004F6543"/>
    <w:rsid w:val="004F7CE0"/>
    <w:rsid w:val="00500315"/>
    <w:rsid w:val="005003DB"/>
    <w:rsid w:val="00500557"/>
    <w:rsid w:val="00500759"/>
    <w:rsid w:val="00501502"/>
    <w:rsid w:val="00502025"/>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48DD"/>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1FCF"/>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171"/>
    <w:rsid w:val="00651E1E"/>
    <w:rsid w:val="00652159"/>
    <w:rsid w:val="0065224A"/>
    <w:rsid w:val="00652254"/>
    <w:rsid w:val="0065258E"/>
    <w:rsid w:val="006530C6"/>
    <w:rsid w:val="0065330C"/>
    <w:rsid w:val="006538A5"/>
    <w:rsid w:val="006546F0"/>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B"/>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698D"/>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05D8"/>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D7BBD"/>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3C2E"/>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1E5"/>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4044"/>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0F42"/>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A6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6E"/>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2CB"/>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59"/>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74C"/>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B23"/>
    <w:rsid w:val="00CC6DE6"/>
    <w:rsid w:val="00CD0280"/>
    <w:rsid w:val="00CD12A8"/>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2B0D"/>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4B0"/>
    <w:rsid w:val="00DB0AC7"/>
    <w:rsid w:val="00DB1156"/>
    <w:rsid w:val="00DB1818"/>
    <w:rsid w:val="00DB2042"/>
    <w:rsid w:val="00DB2616"/>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B30"/>
    <w:rsid w:val="00DE09ED"/>
    <w:rsid w:val="00DE13B2"/>
    <w:rsid w:val="00DE17CC"/>
    <w:rsid w:val="00DE2BA3"/>
    <w:rsid w:val="00DE31BF"/>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1436"/>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A05"/>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2A3"/>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C2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921</TotalTime>
  <Pages>8</Pages>
  <Words>2576</Words>
  <Characters>14688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Post123-CMCC</cp:lastModifiedBy>
  <cp:revision>28</cp:revision>
  <cp:lastPrinted>2016-01-11T02:35:00Z</cp:lastPrinted>
  <dcterms:created xsi:type="dcterms:W3CDTF">2023-08-05T04:47:00Z</dcterms:created>
  <dcterms:modified xsi:type="dcterms:W3CDTF">2023-09-28T08:08:00Z</dcterms:modified>
</cp:coreProperties>
</file>